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52FF93" w14:textId="223BCD2E" w:rsidR="00605713" w:rsidRPr="0037436B" w:rsidRDefault="00605713" w:rsidP="00EB401E">
      <w:pPr>
        <w:ind w:left="2124" w:hanging="1416"/>
        <w:jc w:val="center"/>
        <w:rPr>
          <w:rStyle w:val="Textoennegrita"/>
          <w:rFonts w:asciiTheme="majorHAnsi" w:hAnsiTheme="majorHAnsi" w:cs="Arial"/>
          <w:sz w:val="88"/>
          <w:szCs w:val="88"/>
          <w:u w:val="single"/>
          <w:lang w:val="es-CO"/>
          <w14:shadow w14:blurRad="50800" w14:dist="38100" w14:dir="5400000" w14:sx="100000" w14:sy="100000" w14:kx="0" w14:ky="0" w14:algn="t">
            <w14:srgbClr w14:val="000000">
              <w14:alpha w14:val="60000"/>
            </w14:srgbClr>
          </w14:shadow>
        </w:rPr>
      </w:pPr>
      <w:r w:rsidRPr="00CB106B">
        <w:rPr>
          <w:rStyle w:val="Textoennegrita"/>
          <w:rFonts w:asciiTheme="majorHAnsi" w:hAnsiTheme="majorHAnsi" w:cs="Arial"/>
          <w:sz w:val="88"/>
          <w:szCs w:val="88"/>
          <w:u w:val="single"/>
          <w14:shadow w14:blurRad="50800" w14:dist="38100" w14:dir="5400000" w14:sx="100000" w14:sy="100000" w14:kx="0" w14:ky="0" w14:algn="t">
            <w14:srgbClr w14:val="000000">
              <w14:alpha w14:val="60000"/>
            </w14:srgbClr>
          </w14:shadow>
        </w:rPr>
        <w:t>ORDEN DEL DIA</w:t>
      </w:r>
    </w:p>
    <w:p w14:paraId="1A23A390" w14:textId="77777777" w:rsidR="00605713" w:rsidRPr="003A65CF" w:rsidRDefault="00605713" w:rsidP="00605713">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COMISIÓN PRIMERA H.</w:t>
      </w:r>
      <w:r>
        <w:rPr>
          <w:rStyle w:val="Textoennegrita"/>
          <w:rFonts w:asciiTheme="majorHAnsi" w:hAnsiTheme="majorHAnsi" w:cs="Arial"/>
          <w:sz w:val="22"/>
          <w:szCs w:val="22"/>
        </w:rPr>
        <w:t xml:space="preserve"> </w:t>
      </w:r>
      <w:r w:rsidRPr="003A65CF">
        <w:rPr>
          <w:rStyle w:val="Textoennegrita"/>
          <w:rFonts w:asciiTheme="majorHAnsi" w:hAnsiTheme="majorHAnsi" w:cs="Arial"/>
          <w:sz w:val="22"/>
          <w:szCs w:val="22"/>
        </w:rPr>
        <w:t xml:space="preserve"> SENADO DE LA REPUBLICA</w:t>
      </w:r>
    </w:p>
    <w:p w14:paraId="64469A23" w14:textId="244097C9" w:rsidR="00605713" w:rsidRDefault="00605713" w:rsidP="00605713">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CUATRENIO 20</w:t>
      </w:r>
      <w:r>
        <w:rPr>
          <w:rStyle w:val="Textoennegrita"/>
          <w:rFonts w:asciiTheme="majorHAnsi" w:hAnsiTheme="majorHAnsi" w:cs="Arial"/>
          <w:sz w:val="22"/>
          <w:szCs w:val="22"/>
        </w:rPr>
        <w:t>22</w:t>
      </w:r>
      <w:r w:rsidRPr="003A65CF">
        <w:rPr>
          <w:rStyle w:val="Textoennegrita"/>
          <w:rFonts w:asciiTheme="majorHAnsi" w:hAnsiTheme="majorHAnsi" w:cs="Arial"/>
          <w:sz w:val="22"/>
          <w:szCs w:val="22"/>
        </w:rPr>
        <w:t xml:space="preserve"> - 20</w:t>
      </w:r>
      <w:r>
        <w:rPr>
          <w:rStyle w:val="Textoennegrita"/>
          <w:rFonts w:asciiTheme="majorHAnsi" w:hAnsiTheme="majorHAnsi" w:cs="Arial"/>
          <w:sz w:val="22"/>
          <w:szCs w:val="22"/>
        </w:rPr>
        <w:t>26</w:t>
      </w:r>
      <w:r w:rsidRPr="003A65CF">
        <w:rPr>
          <w:rStyle w:val="Textoennegrita"/>
          <w:rFonts w:asciiTheme="majorHAnsi" w:hAnsiTheme="majorHAnsi" w:cs="Arial"/>
          <w:sz w:val="22"/>
          <w:szCs w:val="22"/>
        </w:rPr>
        <w:t xml:space="preserve">   LEGISLATURA 20</w:t>
      </w:r>
      <w:r>
        <w:rPr>
          <w:rStyle w:val="Textoennegrita"/>
          <w:rFonts w:asciiTheme="majorHAnsi" w:hAnsiTheme="majorHAnsi" w:cs="Arial"/>
          <w:sz w:val="22"/>
          <w:szCs w:val="22"/>
        </w:rPr>
        <w:t>22</w:t>
      </w:r>
      <w:r w:rsidRPr="003A65CF">
        <w:rPr>
          <w:rStyle w:val="Textoennegrita"/>
          <w:rFonts w:asciiTheme="majorHAnsi" w:hAnsiTheme="majorHAnsi" w:cs="Arial"/>
          <w:sz w:val="22"/>
          <w:szCs w:val="22"/>
        </w:rPr>
        <w:t xml:space="preserve"> </w:t>
      </w:r>
      <w:r w:rsidR="009D1CB6">
        <w:rPr>
          <w:rStyle w:val="Textoennegrita"/>
          <w:rFonts w:asciiTheme="majorHAnsi" w:hAnsiTheme="majorHAnsi" w:cs="Arial"/>
          <w:sz w:val="22"/>
          <w:szCs w:val="22"/>
        </w:rPr>
        <w:t>–</w:t>
      </w:r>
      <w:r w:rsidRPr="003A65CF">
        <w:rPr>
          <w:rStyle w:val="Textoennegrita"/>
          <w:rFonts w:asciiTheme="majorHAnsi" w:hAnsiTheme="majorHAnsi" w:cs="Arial"/>
          <w:sz w:val="22"/>
          <w:szCs w:val="22"/>
        </w:rPr>
        <w:t xml:space="preserve"> 20</w:t>
      </w:r>
      <w:r>
        <w:rPr>
          <w:rStyle w:val="Textoennegrita"/>
          <w:rFonts w:asciiTheme="majorHAnsi" w:hAnsiTheme="majorHAnsi" w:cs="Arial"/>
          <w:sz w:val="22"/>
          <w:szCs w:val="22"/>
        </w:rPr>
        <w:t>23</w:t>
      </w:r>
    </w:p>
    <w:p w14:paraId="14BC695D" w14:textId="77777777" w:rsidR="009D1CB6" w:rsidRPr="003A65CF" w:rsidRDefault="009D1CB6" w:rsidP="00605713">
      <w:pPr>
        <w:jc w:val="center"/>
        <w:rPr>
          <w:rStyle w:val="Textoennegrita"/>
          <w:rFonts w:asciiTheme="majorHAnsi" w:hAnsiTheme="majorHAnsi" w:cs="Arial"/>
          <w:sz w:val="22"/>
          <w:szCs w:val="22"/>
        </w:rPr>
      </w:pPr>
    </w:p>
    <w:p w14:paraId="03940DDB" w14:textId="1AA83F86" w:rsidR="00605713" w:rsidRPr="00665D64" w:rsidRDefault="00664ED3" w:rsidP="00605713">
      <w:pPr>
        <w:spacing w:after="120"/>
        <w:jc w:val="center"/>
        <w:rPr>
          <w:rStyle w:val="Textoennegrita"/>
          <w:rFonts w:asciiTheme="majorHAnsi" w:hAnsiTheme="majorHAnsi" w:cs="Arial"/>
          <w:sz w:val="22"/>
          <w:szCs w:val="22"/>
          <w:lang w:val="es-CO"/>
        </w:rPr>
      </w:pPr>
      <w:r>
        <w:rPr>
          <w:rStyle w:val="Textoennegrita"/>
          <w:rFonts w:asciiTheme="majorHAnsi" w:hAnsiTheme="majorHAnsi" w:cs="Arial"/>
          <w:sz w:val="22"/>
          <w:szCs w:val="22"/>
        </w:rPr>
        <w:t>SEGUNDO</w:t>
      </w:r>
      <w:r w:rsidR="00605713">
        <w:rPr>
          <w:rStyle w:val="Textoennegrita"/>
          <w:rFonts w:asciiTheme="majorHAnsi" w:hAnsiTheme="majorHAnsi" w:cs="Arial"/>
          <w:sz w:val="22"/>
          <w:szCs w:val="22"/>
        </w:rPr>
        <w:t xml:space="preserve"> PERIODO</w:t>
      </w:r>
    </w:p>
    <w:p w14:paraId="61E43591" w14:textId="77777777" w:rsidR="00605713" w:rsidRDefault="00605713" w:rsidP="00605713">
      <w:pPr>
        <w:pStyle w:val="Default"/>
        <w:jc w:val="center"/>
        <w:rPr>
          <w:rFonts w:asciiTheme="majorHAnsi" w:hAnsiTheme="majorHAnsi"/>
          <w:b/>
          <w:bCs/>
          <w:sz w:val="22"/>
          <w:szCs w:val="22"/>
        </w:rPr>
      </w:pPr>
      <w:r w:rsidRPr="00D5656F">
        <w:rPr>
          <w:rFonts w:asciiTheme="majorHAnsi" w:hAnsiTheme="majorHAnsi"/>
          <w:b/>
          <w:bCs/>
          <w:sz w:val="22"/>
          <w:szCs w:val="22"/>
        </w:rPr>
        <w:t>“S</w:t>
      </w:r>
      <w:r>
        <w:rPr>
          <w:rFonts w:asciiTheme="majorHAnsi" w:hAnsiTheme="majorHAnsi"/>
          <w:b/>
          <w:bCs/>
          <w:sz w:val="22"/>
          <w:szCs w:val="22"/>
        </w:rPr>
        <w:t>ESION ORDINARIA PRESENCIAL”</w:t>
      </w:r>
    </w:p>
    <w:p w14:paraId="0AE7DF8F" w14:textId="77777777" w:rsidR="00605713" w:rsidRPr="007552DC" w:rsidRDefault="00605713" w:rsidP="00605713">
      <w:pPr>
        <w:rPr>
          <w:rStyle w:val="Textoennegrita"/>
          <w:rFonts w:asciiTheme="majorHAnsi" w:hAnsiTheme="majorHAnsi" w:cs="Arial"/>
          <w:sz w:val="22"/>
          <w:szCs w:val="22"/>
          <w:lang w:val="es-CO"/>
        </w:rPr>
      </w:pPr>
    </w:p>
    <w:p w14:paraId="7C78294B" w14:textId="17C23C78" w:rsidR="00605713" w:rsidRDefault="00605713" w:rsidP="00605713">
      <w:pPr>
        <w:jc w:val="center"/>
        <w:rPr>
          <w:rStyle w:val="Textoennegrita"/>
          <w:rFonts w:asciiTheme="majorHAnsi" w:hAnsiTheme="majorHAnsi" w:cs="Arial"/>
          <w:sz w:val="22"/>
          <w:szCs w:val="22"/>
        </w:rPr>
      </w:pPr>
      <w:r>
        <w:rPr>
          <w:rStyle w:val="Textoennegrita"/>
          <w:rFonts w:asciiTheme="majorHAnsi" w:hAnsiTheme="majorHAnsi" w:cs="Arial"/>
          <w:sz w:val="22"/>
          <w:szCs w:val="22"/>
        </w:rPr>
        <w:t xml:space="preserve">Día: </w:t>
      </w:r>
      <w:r w:rsidR="008F0597">
        <w:rPr>
          <w:rStyle w:val="Textoennegrita"/>
          <w:rFonts w:asciiTheme="majorHAnsi" w:hAnsiTheme="majorHAnsi" w:cs="Arial"/>
          <w:sz w:val="22"/>
          <w:szCs w:val="22"/>
        </w:rPr>
        <w:t>martes 30</w:t>
      </w:r>
      <w:r w:rsidR="00552512">
        <w:rPr>
          <w:rStyle w:val="Textoennegrita"/>
          <w:rFonts w:asciiTheme="majorHAnsi" w:hAnsiTheme="majorHAnsi" w:cs="Arial"/>
          <w:sz w:val="22"/>
          <w:szCs w:val="22"/>
        </w:rPr>
        <w:t xml:space="preserve"> </w:t>
      </w:r>
      <w:r w:rsidR="00CB5DF6">
        <w:rPr>
          <w:rStyle w:val="Textoennegrita"/>
          <w:rFonts w:asciiTheme="majorHAnsi" w:hAnsiTheme="majorHAnsi" w:cs="Arial"/>
          <w:sz w:val="22"/>
          <w:szCs w:val="22"/>
        </w:rPr>
        <w:t>de mayo</w:t>
      </w:r>
      <w:r w:rsidR="008136A7">
        <w:rPr>
          <w:rStyle w:val="Textoennegrita"/>
          <w:rFonts w:asciiTheme="majorHAnsi" w:hAnsiTheme="majorHAnsi" w:cs="Arial"/>
          <w:sz w:val="22"/>
          <w:szCs w:val="22"/>
        </w:rPr>
        <w:t xml:space="preserve"> </w:t>
      </w:r>
      <w:r w:rsidR="002B5AE5">
        <w:rPr>
          <w:rStyle w:val="Textoennegrita"/>
          <w:rFonts w:asciiTheme="majorHAnsi" w:hAnsiTheme="majorHAnsi" w:cs="Arial"/>
          <w:sz w:val="22"/>
          <w:szCs w:val="22"/>
        </w:rPr>
        <w:t>de 2023</w:t>
      </w:r>
    </w:p>
    <w:p w14:paraId="28D512DD" w14:textId="77777777" w:rsidR="00605713" w:rsidRDefault="00605713" w:rsidP="00605713">
      <w:pPr>
        <w:jc w:val="center"/>
        <w:rPr>
          <w:rStyle w:val="Textoennegrita"/>
          <w:rFonts w:asciiTheme="majorHAnsi" w:hAnsiTheme="majorHAnsi" w:cs="Arial"/>
          <w:sz w:val="22"/>
          <w:szCs w:val="22"/>
        </w:rPr>
      </w:pPr>
      <w:r>
        <w:rPr>
          <w:rStyle w:val="Textoennegrita"/>
          <w:rFonts w:asciiTheme="majorHAnsi" w:hAnsiTheme="majorHAnsi" w:cs="Arial"/>
          <w:sz w:val="22"/>
          <w:szCs w:val="22"/>
        </w:rPr>
        <w:t>Lugar: Salón Guillermo Valencia Capitolio Nacional- Primer Piso.</w:t>
      </w:r>
    </w:p>
    <w:p w14:paraId="1141826D" w14:textId="2EB97191" w:rsidR="00605713" w:rsidRDefault="00F64A45" w:rsidP="00605713">
      <w:pPr>
        <w:jc w:val="center"/>
        <w:rPr>
          <w:rStyle w:val="Textoennegrita"/>
          <w:rFonts w:asciiTheme="majorHAnsi" w:hAnsiTheme="majorHAnsi" w:cs="Arial"/>
          <w:sz w:val="22"/>
          <w:szCs w:val="22"/>
        </w:rPr>
      </w:pPr>
      <w:r>
        <w:rPr>
          <w:rStyle w:val="Textoennegrita"/>
          <w:rFonts w:asciiTheme="majorHAnsi" w:hAnsiTheme="majorHAnsi" w:cs="Arial"/>
          <w:sz w:val="22"/>
          <w:szCs w:val="22"/>
        </w:rPr>
        <w:t xml:space="preserve">Hora: </w:t>
      </w:r>
      <w:r w:rsidR="008F0597">
        <w:rPr>
          <w:rStyle w:val="Textoennegrita"/>
          <w:rFonts w:asciiTheme="majorHAnsi" w:hAnsiTheme="majorHAnsi" w:cs="Arial"/>
          <w:sz w:val="22"/>
          <w:szCs w:val="22"/>
        </w:rPr>
        <w:t>10</w:t>
      </w:r>
      <w:r>
        <w:rPr>
          <w:rStyle w:val="Textoennegrita"/>
          <w:rFonts w:asciiTheme="majorHAnsi" w:hAnsiTheme="majorHAnsi" w:cs="Arial"/>
          <w:sz w:val="22"/>
          <w:szCs w:val="22"/>
        </w:rPr>
        <w:t>:00</w:t>
      </w:r>
      <w:r w:rsidR="00605713">
        <w:rPr>
          <w:rStyle w:val="Textoennegrita"/>
          <w:rFonts w:asciiTheme="majorHAnsi" w:hAnsiTheme="majorHAnsi" w:cs="Arial"/>
          <w:sz w:val="22"/>
          <w:szCs w:val="22"/>
        </w:rPr>
        <w:t xml:space="preserve"> </w:t>
      </w:r>
      <w:r w:rsidR="008F0597">
        <w:rPr>
          <w:rStyle w:val="Textoennegrita"/>
          <w:rFonts w:asciiTheme="majorHAnsi" w:hAnsiTheme="majorHAnsi" w:cs="Arial"/>
          <w:sz w:val="22"/>
          <w:szCs w:val="22"/>
        </w:rPr>
        <w:t>a</w:t>
      </w:r>
      <w:r w:rsidR="00605713">
        <w:rPr>
          <w:rStyle w:val="Textoennegrita"/>
          <w:rFonts w:asciiTheme="majorHAnsi" w:hAnsiTheme="majorHAnsi" w:cs="Arial"/>
          <w:sz w:val="22"/>
          <w:szCs w:val="22"/>
        </w:rPr>
        <w:t>.m.</w:t>
      </w:r>
    </w:p>
    <w:p w14:paraId="193556C8" w14:textId="77777777" w:rsidR="00605713" w:rsidRDefault="00605713" w:rsidP="00605713">
      <w:pPr>
        <w:jc w:val="center"/>
        <w:rPr>
          <w:rStyle w:val="Textoennegrita"/>
          <w:rFonts w:asciiTheme="majorHAnsi" w:hAnsiTheme="majorHAnsi" w:cs="Arial"/>
          <w:sz w:val="22"/>
          <w:szCs w:val="22"/>
        </w:rPr>
      </w:pPr>
    </w:p>
    <w:p w14:paraId="2E4EFF90" w14:textId="77777777" w:rsidR="00605713" w:rsidRPr="00A16BAC" w:rsidRDefault="00605713" w:rsidP="00605713">
      <w:pPr>
        <w:jc w:val="center"/>
        <w:rPr>
          <w:rStyle w:val="Textoennegrita"/>
          <w:rFonts w:asciiTheme="majorHAnsi" w:hAnsiTheme="majorHAnsi" w:cs="Arial"/>
          <w:sz w:val="22"/>
          <w:szCs w:val="22"/>
        </w:rPr>
      </w:pPr>
      <w:r w:rsidRPr="00A16BAC">
        <w:rPr>
          <w:rStyle w:val="Textoennegrita"/>
          <w:rFonts w:asciiTheme="majorHAnsi" w:hAnsiTheme="majorHAnsi" w:cs="Arial"/>
          <w:sz w:val="22"/>
          <w:szCs w:val="22"/>
        </w:rPr>
        <w:t>I</w:t>
      </w:r>
    </w:p>
    <w:p w14:paraId="27AF070A" w14:textId="77777777" w:rsidR="00605713" w:rsidRPr="00A16BAC" w:rsidRDefault="00605713" w:rsidP="00605713">
      <w:pPr>
        <w:jc w:val="center"/>
        <w:rPr>
          <w:rStyle w:val="Textoennegrita"/>
          <w:rFonts w:asciiTheme="majorHAnsi" w:hAnsiTheme="majorHAnsi" w:cs="Arial"/>
          <w:sz w:val="22"/>
          <w:szCs w:val="22"/>
        </w:rPr>
      </w:pPr>
      <w:r w:rsidRPr="00A16BAC">
        <w:rPr>
          <w:rStyle w:val="Textoennegrita"/>
          <w:rFonts w:asciiTheme="majorHAnsi" w:hAnsiTheme="majorHAnsi" w:cs="Arial"/>
          <w:sz w:val="22"/>
          <w:szCs w:val="22"/>
        </w:rPr>
        <w:t>LLAMADO A LISTA Y VERIFICACIÓN DEL QUÓRUM</w:t>
      </w:r>
    </w:p>
    <w:p w14:paraId="00ADC84E" w14:textId="77777777" w:rsidR="00605713" w:rsidRDefault="00605713" w:rsidP="00605713">
      <w:pPr>
        <w:jc w:val="center"/>
        <w:rPr>
          <w:rStyle w:val="Textoennegrita"/>
          <w:rFonts w:asciiTheme="majorHAnsi" w:hAnsiTheme="majorHAnsi" w:cs="Arial"/>
          <w:sz w:val="22"/>
          <w:szCs w:val="22"/>
        </w:rPr>
      </w:pPr>
      <w:r w:rsidRPr="00A16BAC">
        <w:rPr>
          <w:rStyle w:val="Textoennegrita"/>
          <w:rFonts w:asciiTheme="majorHAnsi" w:hAnsiTheme="majorHAnsi" w:cs="Arial"/>
          <w:sz w:val="22"/>
          <w:szCs w:val="22"/>
        </w:rPr>
        <w:t>II</w:t>
      </w:r>
    </w:p>
    <w:p w14:paraId="25E9F842" w14:textId="77777777" w:rsidR="00605713" w:rsidRPr="00553F21" w:rsidRDefault="00605713" w:rsidP="00605713">
      <w:pPr>
        <w:jc w:val="center"/>
        <w:rPr>
          <w:rFonts w:asciiTheme="majorHAnsi" w:hAnsiTheme="majorHAnsi" w:cs="Arial"/>
          <w:b/>
          <w:bCs/>
          <w:sz w:val="20"/>
          <w:szCs w:val="20"/>
        </w:rPr>
      </w:pPr>
      <w:r w:rsidRPr="00553F21">
        <w:rPr>
          <w:rFonts w:asciiTheme="majorHAnsi" w:hAnsiTheme="majorHAnsi" w:cs="Arial"/>
          <w:b/>
          <w:bCs/>
          <w:sz w:val="20"/>
          <w:szCs w:val="20"/>
        </w:rPr>
        <w:t>CONSIDERACION Y APROBACION DE ACTAS</w:t>
      </w:r>
    </w:p>
    <w:p w14:paraId="1BE5BDFE" w14:textId="77777777" w:rsidR="00605713" w:rsidRPr="00553F21" w:rsidRDefault="00605713" w:rsidP="00605713">
      <w:pPr>
        <w:jc w:val="center"/>
        <w:rPr>
          <w:rFonts w:asciiTheme="majorHAnsi" w:hAnsiTheme="majorHAnsi" w:cs="Arial"/>
          <w:b/>
          <w:bCs/>
          <w:sz w:val="20"/>
          <w:szCs w:val="20"/>
        </w:rPr>
      </w:pPr>
    </w:p>
    <w:p w14:paraId="57B67939" w14:textId="489AC2E5" w:rsidR="00605713" w:rsidRDefault="00605713" w:rsidP="00605713">
      <w:pPr>
        <w:jc w:val="center"/>
        <w:rPr>
          <w:rFonts w:asciiTheme="majorHAnsi" w:hAnsiTheme="majorHAnsi" w:cs="Arial"/>
          <w:b/>
          <w:bCs/>
          <w:sz w:val="20"/>
          <w:szCs w:val="20"/>
        </w:rPr>
      </w:pPr>
      <w:r w:rsidRPr="00553F21">
        <w:rPr>
          <w:rFonts w:asciiTheme="majorHAnsi" w:hAnsiTheme="majorHAnsi" w:cs="Arial"/>
          <w:b/>
          <w:bCs/>
          <w:sz w:val="20"/>
          <w:szCs w:val="20"/>
        </w:rPr>
        <w:t xml:space="preserve"> SESIONES ORDINARIAS </w:t>
      </w:r>
    </w:p>
    <w:p w14:paraId="7433B2BD" w14:textId="77777777" w:rsidR="00D2288E" w:rsidRPr="00553F21" w:rsidRDefault="00D2288E" w:rsidP="00605713">
      <w:pPr>
        <w:jc w:val="center"/>
        <w:rPr>
          <w:rFonts w:asciiTheme="majorHAnsi" w:hAnsiTheme="majorHAnsi" w:cs="Arial"/>
          <w:b/>
          <w:bCs/>
          <w:sz w:val="20"/>
          <w:szCs w:val="20"/>
        </w:rPr>
      </w:pPr>
    </w:p>
    <w:p w14:paraId="3A4F1459" w14:textId="59F6D9A0" w:rsidR="00F463DB" w:rsidRDefault="00F463DB" w:rsidP="00F463DB">
      <w:pPr>
        <w:jc w:val="center"/>
        <w:rPr>
          <w:rFonts w:asciiTheme="majorHAnsi" w:hAnsiTheme="majorHAnsi" w:cs="Arial"/>
          <w:sz w:val="20"/>
          <w:szCs w:val="20"/>
        </w:rPr>
      </w:pPr>
      <w:r>
        <w:rPr>
          <w:rFonts w:asciiTheme="majorHAnsi" w:hAnsiTheme="majorHAnsi" w:cs="Arial"/>
          <w:sz w:val="20"/>
          <w:szCs w:val="20"/>
        </w:rPr>
        <w:t>Acta No.  33 del 21 de marzo de 2023; Acta No. 34 del 22 de marzo del 2023; Acta No. 36 del 2</w:t>
      </w:r>
      <w:r w:rsidR="00D751C3">
        <w:rPr>
          <w:rFonts w:asciiTheme="majorHAnsi" w:hAnsiTheme="majorHAnsi" w:cs="Arial"/>
          <w:sz w:val="20"/>
          <w:szCs w:val="20"/>
        </w:rPr>
        <w:t>8</w:t>
      </w:r>
      <w:r>
        <w:rPr>
          <w:rFonts w:asciiTheme="majorHAnsi" w:hAnsiTheme="majorHAnsi" w:cs="Arial"/>
          <w:sz w:val="20"/>
          <w:szCs w:val="20"/>
        </w:rPr>
        <w:t xml:space="preserve"> de marzo de 2023; Acta No. 37 del 2</w:t>
      </w:r>
      <w:r w:rsidR="00D751C3">
        <w:rPr>
          <w:rFonts w:asciiTheme="majorHAnsi" w:hAnsiTheme="majorHAnsi" w:cs="Arial"/>
          <w:sz w:val="20"/>
          <w:szCs w:val="20"/>
        </w:rPr>
        <w:t>9</w:t>
      </w:r>
      <w:r>
        <w:rPr>
          <w:rFonts w:asciiTheme="majorHAnsi" w:hAnsiTheme="majorHAnsi" w:cs="Arial"/>
          <w:sz w:val="20"/>
          <w:szCs w:val="20"/>
        </w:rPr>
        <w:t xml:space="preserve"> de marzo de 2023; Acta</w:t>
      </w:r>
      <w:r w:rsidR="002F5EAA">
        <w:rPr>
          <w:rFonts w:asciiTheme="majorHAnsi" w:hAnsiTheme="majorHAnsi" w:cs="Arial"/>
          <w:sz w:val="20"/>
          <w:szCs w:val="20"/>
        </w:rPr>
        <w:t xml:space="preserve"> No. 38 </w:t>
      </w:r>
      <w:r w:rsidR="00D751C3">
        <w:rPr>
          <w:rFonts w:asciiTheme="majorHAnsi" w:hAnsiTheme="majorHAnsi" w:cs="Arial"/>
          <w:sz w:val="20"/>
          <w:szCs w:val="20"/>
        </w:rPr>
        <w:t xml:space="preserve">del </w:t>
      </w:r>
      <w:r w:rsidR="00CE6200">
        <w:rPr>
          <w:rFonts w:asciiTheme="majorHAnsi" w:hAnsiTheme="majorHAnsi" w:cs="Arial"/>
          <w:sz w:val="20"/>
          <w:szCs w:val="20"/>
        </w:rPr>
        <w:t>11 de abril de 2023; Acta</w:t>
      </w:r>
      <w:r w:rsidR="00610B1A">
        <w:rPr>
          <w:rFonts w:asciiTheme="majorHAnsi" w:hAnsiTheme="majorHAnsi" w:cs="Arial"/>
          <w:sz w:val="20"/>
          <w:szCs w:val="20"/>
        </w:rPr>
        <w:t xml:space="preserve"> No. 39 del 12 de abril de 2023, Acta No. </w:t>
      </w:r>
      <w:r w:rsidR="001D1E9E">
        <w:rPr>
          <w:rFonts w:asciiTheme="majorHAnsi" w:hAnsiTheme="majorHAnsi" w:cs="Arial"/>
          <w:sz w:val="20"/>
          <w:szCs w:val="20"/>
        </w:rPr>
        <w:t>40 del</w:t>
      </w:r>
      <w:r w:rsidR="00610B1A">
        <w:rPr>
          <w:rFonts w:asciiTheme="majorHAnsi" w:hAnsiTheme="majorHAnsi" w:cs="Arial"/>
          <w:sz w:val="20"/>
          <w:szCs w:val="20"/>
        </w:rPr>
        <w:t xml:space="preserve"> 18 de </w:t>
      </w:r>
      <w:r w:rsidR="001D1E9E">
        <w:rPr>
          <w:rFonts w:asciiTheme="majorHAnsi" w:hAnsiTheme="majorHAnsi" w:cs="Arial"/>
          <w:sz w:val="20"/>
          <w:szCs w:val="20"/>
        </w:rPr>
        <w:t>abril</w:t>
      </w:r>
      <w:r w:rsidR="00ED1E63">
        <w:rPr>
          <w:rFonts w:asciiTheme="majorHAnsi" w:hAnsiTheme="majorHAnsi" w:cs="Arial"/>
          <w:sz w:val="20"/>
          <w:szCs w:val="20"/>
        </w:rPr>
        <w:t xml:space="preserve"> de 2023; Acta</w:t>
      </w:r>
      <w:r w:rsidR="00D4185A">
        <w:rPr>
          <w:rFonts w:asciiTheme="majorHAnsi" w:hAnsiTheme="majorHAnsi" w:cs="Arial"/>
          <w:sz w:val="20"/>
          <w:szCs w:val="20"/>
        </w:rPr>
        <w:t xml:space="preserve"> No. 41 del 19 de abril de 2023; Acta No. 42 del 25 de abril de 2023</w:t>
      </w:r>
      <w:r w:rsidR="00772DC6">
        <w:rPr>
          <w:rFonts w:asciiTheme="majorHAnsi" w:hAnsiTheme="majorHAnsi" w:cs="Arial"/>
          <w:sz w:val="20"/>
          <w:szCs w:val="20"/>
        </w:rPr>
        <w:t>; Acta No. 43 del 26 de abril de 2023</w:t>
      </w:r>
      <w:r w:rsidR="00933351">
        <w:rPr>
          <w:rFonts w:asciiTheme="majorHAnsi" w:hAnsiTheme="majorHAnsi" w:cs="Arial"/>
          <w:sz w:val="20"/>
          <w:szCs w:val="20"/>
        </w:rPr>
        <w:t xml:space="preserve">; Acta No. 44 del 09 de mayo de 2023; Acta No.45 </w:t>
      </w:r>
      <w:r w:rsidR="009F504B">
        <w:rPr>
          <w:rFonts w:asciiTheme="majorHAnsi" w:hAnsiTheme="majorHAnsi" w:cs="Arial"/>
          <w:sz w:val="20"/>
          <w:szCs w:val="20"/>
        </w:rPr>
        <w:t>de</w:t>
      </w:r>
      <w:r w:rsidR="00933351">
        <w:rPr>
          <w:rFonts w:asciiTheme="majorHAnsi" w:hAnsiTheme="majorHAnsi" w:cs="Arial"/>
          <w:sz w:val="20"/>
          <w:szCs w:val="20"/>
        </w:rPr>
        <w:t xml:space="preserve">l 10 de </w:t>
      </w:r>
      <w:r w:rsidR="00D0285C">
        <w:rPr>
          <w:rFonts w:asciiTheme="majorHAnsi" w:hAnsiTheme="majorHAnsi" w:cs="Arial"/>
          <w:sz w:val="20"/>
          <w:szCs w:val="20"/>
        </w:rPr>
        <w:t>mayo 2023</w:t>
      </w:r>
      <w:r w:rsidR="00092B32">
        <w:rPr>
          <w:rFonts w:asciiTheme="majorHAnsi" w:hAnsiTheme="majorHAnsi" w:cs="Arial"/>
          <w:sz w:val="20"/>
          <w:szCs w:val="20"/>
        </w:rPr>
        <w:t>; Act</w:t>
      </w:r>
      <w:r w:rsidR="00E846C7">
        <w:rPr>
          <w:rFonts w:asciiTheme="majorHAnsi" w:hAnsiTheme="majorHAnsi" w:cs="Arial"/>
          <w:sz w:val="20"/>
          <w:szCs w:val="20"/>
        </w:rPr>
        <w:t>a No. 46 del 17 de mayo de 2023; Act</w:t>
      </w:r>
      <w:r w:rsidR="00552512">
        <w:rPr>
          <w:rFonts w:asciiTheme="majorHAnsi" w:hAnsiTheme="majorHAnsi" w:cs="Arial"/>
          <w:sz w:val="20"/>
          <w:szCs w:val="20"/>
        </w:rPr>
        <w:t>a No. 47 del 23 de mayo de 2023; Act</w:t>
      </w:r>
      <w:r w:rsidR="008F0597">
        <w:rPr>
          <w:rFonts w:asciiTheme="majorHAnsi" w:hAnsiTheme="majorHAnsi" w:cs="Arial"/>
          <w:sz w:val="20"/>
          <w:szCs w:val="20"/>
        </w:rPr>
        <w:t>a No. 48 del 24 de mayo de 2023; Acta No. 49 del 29 de mayo de 2023.</w:t>
      </w:r>
    </w:p>
    <w:p w14:paraId="7E658E74" w14:textId="77777777" w:rsidR="00605713" w:rsidRPr="001E15C9" w:rsidRDefault="00605713" w:rsidP="00605713">
      <w:pPr>
        <w:jc w:val="center"/>
        <w:rPr>
          <w:rStyle w:val="Textoennegrita"/>
          <w:rFonts w:asciiTheme="majorHAnsi" w:hAnsiTheme="majorHAnsi" w:cs="Arial"/>
          <w:sz w:val="22"/>
          <w:szCs w:val="22"/>
        </w:rPr>
      </w:pPr>
      <w:r w:rsidRPr="001E15C9">
        <w:rPr>
          <w:rStyle w:val="Textoennegrita"/>
          <w:rFonts w:asciiTheme="majorHAnsi" w:hAnsiTheme="majorHAnsi" w:cs="Arial"/>
          <w:sz w:val="22"/>
          <w:szCs w:val="22"/>
        </w:rPr>
        <w:t>III</w:t>
      </w:r>
    </w:p>
    <w:p w14:paraId="1916F50C" w14:textId="77777777" w:rsidR="00605713" w:rsidRPr="00510444" w:rsidRDefault="00605713" w:rsidP="00605713">
      <w:pPr>
        <w:jc w:val="center"/>
        <w:rPr>
          <w:rStyle w:val="Textoennegrita"/>
          <w:rFonts w:asciiTheme="majorHAnsi" w:hAnsiTheme="majorHAnsi" w:cs="Arial"/>
          <w:sz w:val="22"/>
          <w:szCs w:val="22"/>
        </w:rPr>
      </w:pPr>
      <w:r w:rsidRPr="00510444">
        <w:rPr>
          <w:rStyle w:val="Textoennegrita"/>
          <w:rFonts w:asciiTheme="majorHAnsi" w:hAnsiTheme="majorHAnsi" w:cs="Arial"/>
          <w:sz w:val="22"/>
          <w:szCs w:val="22"/>
        </w:rPr>
        <w:t>ANUNCIO DE PROYECTOS PARA LA PROXIMA SESION</w:t>
      </w:r>
    </w:p>
    <w:p w14:paraId="0CAE586C" w14:textId="14774DFD" w:rsidR="00622D95" w:rsidRDefault="00605713" w:rsidP="00605713">
      <w:pPr>
        <w:jc w:val="center"/>
        <w:rPr>
          <w:rStyle w:val="Textoennegrita"/>
          <w:rFonts w:asciiTheme="majorHAnsi" w:hAnsiTheme="majorHAnsi" w:cs="Arial"/>
          <w:sz w:val="22"/>
          <w:szCs w:val="22"/>
        </w:rPr>
      </w:pPr>
      <w:r w:rsidRPr="00510444">
        <w:rPr>
          <w:rStyle w:val="Textoennegrita"/>
          <w:rFonts w:asciiTheme="majorHAnsi" w:hAnsiTheme="majorHAnsi" w:cs="Arial"/>
          <w:sz w:val="22"/>
          <w:szCs w:val="22"/>
        </w:rPr>
        <w:t>I</w:t>
      </w:r>
      <w:r w:rsidR="00622D95">
        <w:rPr>
          <w:rStyle w:val="Textoennegrita"/>
          <w:rFonts w:asciiTheme="majorHAnsi" w:hAnsiTheme="majorHAnsi" w:cs="Arial"/>
          <w:sz w:val="22"/>
          <w:szCs w:val="22"/>
        </w:rPr>
        <w:t>V</w:t>
      </w:r>
    </w:p>
    <w:p w14:paraId="0BC72EA7" w14:textId="4421B044" w:rsidR="00605713" w:rsidRDefault="000A310B" w:rsidP="00605713">
      <w:pPr>
        <w:jc w:val="center"/>
        <w:rPr>
          <w:rStyle w:val="Textoennegrita"/>
          <w:rFonts w:asciiTheme="majorHAnsi" w:hAnsiTheme="majorHAnsi" w:cs="Arial"/>
          <w:sz w:val="22"/>
          <w:szCs w:val="22"/>
        </w:rPr>
      </w:pPr>
      <w:r>
        <w:rPr>
          <w:rStyle w:val="Textoennegrita"/>
          <w:rFonts w:asciiTheme="majorHAnsi" w:hAnsiTheme="majorHAnsi" w:cs="Arial"/>
          <w:sz w:val="22"/>
          <w:szCs w:val="22"/>
        </w:rPr>
        <w:t>C</w:t>
      </w:r>
      <w:r w:rsidR="00605713">
        <w:rPr>
          <w:rStyle w:val="Textoennegrita"/>
          <w:rFonts w:asciiTheme="majorHAnsi" w:hAnsiTheme="majorHAnsi" w:cs="Arial"/>
          <w:sz w:val="22"/>
          <w:szCs w:val="22"/>
        </w:rPr>
        <w:t>ONSIDERACION Y VOTACION DE PROYECTOS EN PRIMER DEBATE</w:t>
      </w:r>
    </w:p>
    <w:p w14:paraId="787E4B7E" w14:textId="39838184" w:rsidR="006C2624" w:rsidRDefault="006C2624" w:rsidP="00171794">
      <w:pPr>
        <w:pStyle w:val="Prrafodelista"/>
        <w:ind w:left="2832" w:hanging="708"/>
        <w:jc w:val="both"/>
        <w:rPr>
          <w:rFonts w:asciiTheme="majorHAnsi" w:hAnsiTheme="majorHAnsi"/>
          <w:sz w:val="20"/>
          <w:szCs w:val="20"/>
        </w:rPr>
      </w:pPr>
    </w:p>
    <w:p w14:paraId="03CB6888" w14:textId="77777777" w:rsidR="00351679" w:rsidRDefault="00552512" w:rsidP="008726AF">
      <w:pPr>
        <w:pStyle w:val="Prrafodelista"/>
        <w:numPr>
          <w:ilvl w:val="0"/>
          <w:numId w:val="6"/>
        </w:numPr>
        <w:jc w:val="both"/>
        <w:rPr>
          <w:rFonts w:asciiTheme="majorHAnsi" w:hAnsiTheme="majorHAnsi"/>
          <w:sz w:val="20"/>
          <w:szCs w:val="20"/>
        </w:rPr>
      </w:pPr>
      <w:r w:rsidRPr="00351679">
        <w:rPr>
          <w:rFonts w:asciiTheme="majorHAnsi" w:hAnsiTheme="majorHAnsi"/>
          <w:sz w:val="20"/>
          <w:szCs w:val="20"/>
        </w:rPr>
        <w:t>Proyecto de Acto Legislativo No. 033 de 2022 Senado – 002 de 2022 Cámara</w:t>
      </w:r>
      <w:r w:rsidRPr="00351679">
        <w:rPr>
          <w:rFonts w:asciiTheme="majorHAnsi" w:hAnsiTheme="majorHAnsi"/>
          <w:b/>
          <w:sz w:val="20"/>
          <w:szCs w:val="20"/>
        </w:rPr>
        <w:t>. “Por medio del cual se modifica el artículo 49 de la Constitución Política de Colombia, se regulariza el cannabis de uso adulto y se dictan otras disposiciones”.</w:t>
      </w:r>
      <w:r w:rsidRPr="00351679">
        <w:rPr>
          <w:rFonts w:asciiTheme="majorHAnsi" w:hAnsiTheme="majorHAnsi"/>
          <w:sz w:val="20"/>
          <w:szCs w:val="20"/>
        </w:rPr>
        <w:t xml:space="preserve"> </w:t>
      </w:r>
    </w:p>
    <w:p w14:paraId="1D851D54" w14:textId="77777777" w:rsidR="00351679" w:rsidRDefault="00351679" w:rsidP="00351679">
      <w:pPr>
        <w:pStyle w:val="Prrafodelista"/>
        <w:ind w:left="1080"/>
        <w:jc w:val="both"/>
        <w:rPr>
          <w:rFonts w:asciiTheme="majorHAnsi" w:hAnsiTheme="majorHAnsi"/>
          <w:sz w:val="20"/>
          <w:szCs w:val="20"/>
        </w:rPr>
      </w:pPr>
    </w:p>
    <w:p w14:paraId="6B14B363" w14:textId="77777777" w:rsidR="00351679" w:rsidRDefault="00552512" w:rsidP="00351679">
      <w:pPr>
        <w:pStyle w:val="Prrafodelista"/>
        <w:ind w:left="2124" w:hanging="1044"/>
        <w:jc w:val="both"/>
        <w:rPr>
          <w:rFonts w:asciiTheme="majorHAnsi" w:hAnsiTheme="majorHAnsi"/>
          <w:sz w:val="20"/>
          <w:szCs w:val="20"/>
        </w:rPr>
      </w:pPr>
      <w:r w:rsidRPr="00351679">
        <w:rPr>
          <w:rFonts w:asciiTheme="majorHAnsi" w:hAnsiTheme="majorHAnsi"/>
          <w:b/>
          <w:sz w:val="20"/>
          <w:szCs w:val="20"/>
        </w:rPr>
        <w:t xml:space="preserve">Autores: </w:t>
      </w:r>
      <w:r w:rsidR="00351679" w:rsidRPr="00351679">
        <w:rPr>
          <w:rFonts w:asciiTheme="majorHAnsi" w:hAnsiTheme="majorHAnsi"/>
          <w:b/>
          <w:sz w:val="20"/>
          <w:szCs w:val="20"/>
        </w:rPr>
        <w:tab/>
      </w:r>
      <w:r w:rsidRPr="00351679">
        <w:rPr>
          <w:rFonts w:asciiTheme="majorHAnsi" w:hAnsiTheme="majorHAnsi"/>
          <w:b/>
          <w:sz w:val="20"/>
          <w:szCs w:val="20"/>
        </w:rPr>
        <w:t>HH.SS:</w:t>
      </w:r>
      <w:r w:rsidRPr="00351679">
        <w:rPr>
          <w:rFonts w:asciiTheme="majorHAnsi" w:hAnsiTheme="majorHAnsi"/>
          <w:sz w:val="20"/>
          <w:szCs w:val="20"/>
        </w:rPr>
        <w:t xml:space="preserve"> Alejandro Alberto Vega Pérez, Alejandro Carlos Chacón Camargo, María José Pizarro Rodríguez, Inti Raúl Asprilla Reyes, </w:t>
      </w:r>
      <w:proofErr w:type="spellStart"/>
      <w:r w:rsidRPr="00351679">
        <w:rPr>
          <w:rFonts w:asciiTheme="majorHAnsi" w:hAnsiTheme="majorHAnsi"/>
          <w:sz w:val="20"/>
          <w:szCs w:val="20"/>
        </w:rPr>
        <w:t>Alexánder</w:t>
      </w:r>
      <w:proofErr w:type="spellEnd"/>
      <w:r w:rsidRPr="00351679">
        <w:rPr>
          <w:rFonts w:asciiTheme="majorHAnsi" w:hAnsiTheme="majorHAnsi"/>
          <w:sz w:val="20"/>
          <w:szCs w:val="20"/>
        </w:rPr>
        <w:t xml:space="preserve"> López Maya, Omar De Jesús Restrepo Correa, Wilson Arias Castillo, Roy Leonardo Barreras Montealegre, Iván Cepeda Castro, </w:t>
      </w:r>
      <w:proofErr w:type="spellStart"/>
      <w:r w:rsidRPr="00351679">
        <w:rPr>
          <w:rFonts w:asciiTheme="majorHAnsi" w:hAnsiTheme="majorHAnsi"/>
          <w:sz w:val="20"/>
          <w:szCs w:val="20"/>
        </w:rPr>
        <w:t>Yuly</w:t>
      </w:r>
      <w:proofErr w:type="spellEnd"/>
      <w:r w:rsidRPr="00351679">
        <w:rPr>
          <w:rFonts w:asciiTheme="majorHAnsi" w:hAnsiTheme="majorHAnsi"/>
          <w:sz w:val="20"/>
          <w:szCs w:val="20"/>
        </w:rPr>
        <w:t xml:space="preserve"> Esmeralda Hernández Silva. HH.RR: Juan Carlos Lozada Vargas, Julián David López Tenorio, Jaime Rodríguez Contreras, Jorge Eliécer Tamayo Marulanda, Andrés David Calle Aguas, María Del Mar Pizarro García, Jennifer </w:t>
      </w:r>
      <w:proofErr w:type="spellStart"/>
      <w:r w:rsidRPr="00351679">
        <w:rPr>
          <w:rFonts w:asciiTheme="majorHAnsi" w:hAnsiTheme="majorHAnsi"/>
          <w:sz w:val="20"/>
          <w:szCs w:val="20"/>
        </w:rPr>
        <w:t>Dalley</w:t>
      </w:r>
      <w:proofErr w:type="spellEnd"/>
      <w:r w:rsidRPr="00351679">
        <w:rPr>
          <w:rFonts w:asciiTheme="majorHAnsi" w:hAnsiTheme="majorHAnsi"/>
          <w:sz w:val="20"/>
          <w:szCs w:val="20"/>
        </w:rPr>
        <w:t xml:space="preserve"> Pedraza Sandoval, María Fernanda Carrascal Rojas, Gabriel Becerra </w:t>
      </w:r>
      <w:proofErr w:type="spellStart"/>
      <w:r w:rsidRPr="00351679">
        <w:rPr>
          <w:rFonts w:asciiTheme="majorHAnsi" w:hAnsiTheme="majorHAnsi"/>
          <w:sz w:val="20"/>
          <w:szCs w:val="20"/>
        </w:rPr>
        <w:t>Yañez</w:t>
      </w:r>
      <w:proofErr w:type="spellEnd"/>
      <w:r w:rsidRPr="00351679">
        <w:rPr>
          <w:rFonts w:asciiTheme="majorHAnsi" w:hAnsiTheme="majorHAnsi"/>
          <w:sz w:val="20"/>
          <w:szCs w:val="20"/>
        </w:rPr>
        <w:t xml:space="preserve">, Luis Alberto Albán Urbano, David Ricardo Racero </w:t>
      </w:r>
      <w:proofErr w:type="spellStart"/>
      <w:r w:rsidRPr="00351679">
        <w:rPr>
          <w:rFonts w:asciiTheme="majorHAnsi" w:hAnsiTheme="majorHAnsi"/>
          <w:sz w:val="20"/>
          <w:szCs w:val="20"/>
        </w:rPr>
        <w:t>Mayorca</w:t>
      </w:r>
      <w:proofErr w:type="spellEnd"/>
      <w:r w:rsidRPr="00351679">
        <w:rPr>
          <w:rFonts w:asciiTheme="majorHAnsi" w:hAnsiTheme="majorHAnsi"/>
          <w:sz w:val="20"/>
          <w:szCs w:val="20"/>
        </w:rPr>
        <w:t xml:space="preserve">, Alfredo Mondragón Garzón, Carlos Alberto Carreño </w:t>
      </w:r>
      <w:proofErr w:type="spellStart"/>
      <w:r w:rsidRPr="00351679">
        <w:rPr>
          <w:rFonts w:asciiTheme="majorHAnsi" w:hAnsiTheme="majorHAnsi"/>
          <w:sz w:val="20"/>
          <w:szCs w:val="20"/>
        </w:rPr>
        <w:t>Marin</w:t>
      </w:r>
      <w:proofErr w:type="spellEnd"/>
      <w:r w:rsidRPr="00351679">
        <w:rPr>
          <w:rFonts w:asciiTheme="majorHAnsi" w:hAnsiTheme="majorHAnsi"/>
          <w:sz w:val="20"/>
          <w:szCs w:val="20"/>
        </w:rPr>
        <w:t xml:space="preserve">, Santiago Osorio Marín, Martha Lisbeth Alfonso Jurado, </w:t>
      </w:r>
      <w:proofErr w:type="spellStart"/>
      <w:r w:rsidRPr="00351679">
        <w:rPr>
          <w:rFonts w:asciiTheme="majorHAnsi" w:hAnsiTheme="majorHAnsi"/>
          <w:sz w:val="20"/>
          <w:szCs w:val="20"/>
        </w:rPr>
        <w:t>Jezmi</w:t>
      </w:r>
      <w:proofErr w:type="spellEnd"/>
      <w:r w:rsidRPr="00351679">
        <w:rPr>
          <w:rFonts w:asciiTheme="majorHAnsi" w:hAnsiTheme="majorHAnsi"/>
          <w:sz w:val="20"/>
          <w:szCs w:val="20"/>
        </w:rPr>
        <w:t xml:space="preserve"> </w:t>
      </w:r>
      <w:proofErr w:type="spellStart"/>
      <w:r w:rsidRPr="00351679">
        <w:rPr>
          <w:rFonts w:asciiTheme="majorHAnsi" w:hAnsiTheme="majorHAnsi"/>
          <w:sz w:val="20"/>
          <w:szCs w:val="20"/>
        </w:rPr>
        <w:t>Lizeth</w:t>
      </w:r>
      <w:proofErr w:type="spellEnd"/>
      <w:r w:rsidRPr="00351679">
        <w:rPr>
          <w:rFonts w:asciiTheme="majorHAnsi" w:hAnsiTheme="majorHAnsi"/>
          <w:sz w:val="20"/>
          <w:szCs w:val="20"/>
        </w:rPr>
        <w:t xml:space="preserve"> Barraza </w:t>
      </w:r>
      <w:proofErr w:type="spellStart"/>
      <w:r w:rsidRPr="00351679">
        <w:rPr>
          <w:rFonts w:asciiTheme="majorHAnsi" w:hAnsiTheme="majorHAnsi"/>
          <w:sz w:val="20"/>
          <w:szCs w:val="20"/>
        </w:rPr>
        <w:t>Arraut</w:t>
      </w:r>
      <w:proofErr w:type="spellEnd"/>
      <w:r w:rsidRPr="00351679">
        <w:rPr>
          <w:rFonts w:asciiTheme="majorHAnsi" w:hAnsiTheme="majorHAnsi"/>
          <w:sz w:val="20"/>
          <w:szCs w:val="20"/>
        </w:rPr>
        <w:t xml:space="preserve">, </w:t>
      </w:r>
      <w:proofErr w:type="spellStart"/>
      <w:r w:rsidRPr="00351679">
        <w:rPr>
          <w:rFonts w:asciiTheme="majorHAnsi" w:hAnsiTheme="majorHAnsi"/>
          <w:sz w:val="20"/>
          <w:szCs w:val="20"/>
        </w:rPr>
        <w:t>Luvi</w:t>
      </w:r>
      <w:proofErr w:type="spellEnd"/>
      <w:r w:rsidRPr="00351679">
        <w:rPr>
          <w:rFonts w:asciiTheme="majorHAnsi" w:hAnsiTheme="majorHAnsi"/>
          <w:sz w:val="20"/>
          <w:szCs w:val="20"/>
        </w:rPr>
        <w:t xml:space="preserve"> Katherine Miranda Peña, </w:t>
      </w:r>
      <w:proofErr w:type="spellStart"/>
      <w:r w:rsidRPr="00351679">
        <w:rPr>
          <w:rFonts w:asciiTheme="majorHAnsi" w:hAnsiTheme="majorHAnsi"/>
          <w:sz w:val="20"/>
          <w:szCs w:val="20"/>
        </w:rPr>
        <w:t>Dolcey</w:t>
      </w:r>
      <w:proofErr w:type="spellEnd"/>
      <w:r w:rsidRPr="00351679">
        <w:rPr>
          <w:rFonts w:asciiTheme="majorHAnsi" w:hAnsiTheme="majorHAnsi"/>
          <w:sz w:val="20"/>
          <w:szCs w:val="20"/>
        </w:rPr>
        <w:t xml:space="preserve"> Oscar Torres Romero, Catherine </w:t>
      </w:r>
      <w:proofErr w:type="spellStart"/>
      <w:r w:rsidRPr="00351679">
        <w:rPr>
          <w:rFonts w:asciiTheme="majorHAnsi" w:hAnsiTheme="majorHAnsi"/>
          <w:sz w:val="20"/>
          <w:szCs w:val="20"/>
        </w:rPr>
        <w:t>Juvinao</w:t>
      </w:r>
      <w:proofErr w:type="spellEnd"/>
      <w:r w:rsidRPr="00351679">
        <w:rPr>
          <w:rFonts w:asciiTheme="majorHAnsi" w:hAnsiTheme="majorHAnsi"/>
          <w:sz w:val="20"/>
          <w:szCs w:val="20"/>
        </w:rPr>
        <w:t xml:space="preserve"> Clavijo, Daniel Carvalho Mejía, Germán Rogelio Rozo Anís, Gilma Díaz Arias, Mónica Karina Bocanegra Pantoja. </w:t>
      </w:r>
    </w:p>
    <w:p w14:paraId="607F9C76" w14:textId="77777777" w:rsidR="00351679" w:rsidRDefault="00552512" w:rsidP="00351679">
      <w:pPr>
        <w:pStyle w:val="Prrafodelista"/>
        <w:ind w:left="2124" w:hanging="1044"/>
        <w:jc w:val="both"/>
        <w:rPr>
          <w:rFonts w:asciiTheme="majorHAnsi" w:hAnsiTheme="majorHAnsi"/>
          <w:sz w:val="20"/>
          <w:szCs w:val="20"/>
        </w:rPr>
      </w:pPr>
      <w:r w:rsidRPr="00351679">
        <w:rPr>
          <w:rFonts w:asciiTheme="majorHAnsi" w:hAnsiTheme="majorHAnsi"/>
          <w:b/>
          <w:sz w:val="20"/>
          <w:szCs w:val="20"/>
        </w:rPr>
        <w:t>Ponente</w:t>
      </w:r>
      <w:r w:rsidR="00351679" w:rsidRPr="00351679">
        <w:rPr>
          <w:rFonts w:asciiTheme="majorHAnsi" w:hAnsiTheme="majorHAnsi"/>
          <w:b/>
          <w:sz w:val="20"/>
          <w:szCs w:val="20"/>
        </w:rPr>
        <w:t>:</w:t>
      </w:r>
      <w:r w:rsidR="00351679" w:rsidRPr="00351679">
        <w:rPr>
          <w:rFonts w:asciiTheme="majorHAnsi" w:hAnsiTheme="majorHAnsi"/>
          <w:b/>
          <w:sz w:val="20"/>
          <w:szCs w:val="20"/>
        </w:rPr>
        <w:tab/>
      </w:r>
      <w:r w:rsidRPr="00351679">
        <w:rPr>
          <w:rFonts w:asciiTheme="majorHAnsi" w:hAnsiTheme="majorHAnsi"/>
          <w:b/>
          <w:sz w:val="20"/>
          <w:szCs w:val="20"/>
        </w:rPr>
        <w:t>Primer Debate:</w:t>
      </w:r>
      <w:r w:rsidRPr="00351679">
        <w:rPr>
          <w:rFonts w:asciiTheme="majorHAnsi" w:hAnsiTheme="majorHAnsi"/>
          <w:sz w:val="20"/>
          <w:szCs w:val="20"/>
        </w:rPr>
        <w:t xml:space="preserve"> H.S: María José Pizarro </w:t>
      </w:r>
      <w:r w:rsidR="00351679" w:rsidRPr="00351679">
        <w:rPr>
          <w:rFonts w:asciiTheme="majorHAnsi" w:hAnsiTheme="majorHAnsi"/>
          <w:sz w:val="20"/>
          <w:szCs w:val="20"/>
        </w:rPr>
        <w:t>Rodríguez</w:t>
      </w:r>
      <w:r w:rsidRPr="00351679">
        <w:rPr>
          <w:rFonts w:asciiTheme="majorHAnsi" w:hAnsiTheme="majorHAnsi"/>
          <w:sz w:val="20"/>
          <w:szCs w:val="20"/>
        </w:rPr>
        <w:t xml:space="preserve">. </w:t>
      </w:r>
    </w:p>
    <w:p w14:paraId="40FED6E5" w14:textId="77777777" w:rsidR="00351679" w:rsidRDefault="00552512" w:rsidP="00351679">
      <w:pPr>
        <w:pStyle w:val="Prrafodelista"/>
        <w:ind w:left="2124"/>
        <w:jc w:val="both"/>
        <w:rPr>
          <w:rFonts w:asciiTheme="majorHAnsi" w:hAnsiTheme="majorHAnsi"/>
          <w:sz w:val="20"/>
          <w:szCs w:val="20"/>
        </w:rPr>
      </w:pPr>
      <w:r w:rsidRPr="00351679">
        <w:rPr>
          <w:rFonts w:asciiTheme="majorHAnsi" w:hAnsiTheme="majorHAnsi"/>
          <w:b/>
          <w:sz w:val="20"/>
          <w:szCs w:val="20"/>
        </w:rPr>
        <w:t>Ponente Segundo Debate:</w:t>
      </w:r>
      <w:r w:rsidRPr="00351679">
        <w:rPr>
          <w:rFonts w:asciiTheme="majorHAnsi" w:hAnsiTheme="majorHAnsi"/>
          <w:sz w:val="20"/>
          <w:szCs w:val="20"/>
        </w:rPr>
        <w:t xml:space="preserve"> H.S: María José Pizarro </w:t>
      </w:r>
      <w:r w:rsidR="00351679" w:rsidRPr="00351679">
        <w:rPr>
          <w:rFonts w:asciiTheme="majorHAnsi" w:hAnsiTheme="majorHAnsi"/>
          <w:sz w:val="20"/>
          <w:szCs w:val="20"/>
        </w:rPr>
        <w:t>Rodríguez</w:t>
      </w:r>
      <w:r w:rsidRPr="00351679">
        <w:rPr>
          <w:rFonts w:asciiTheme="majorHAnsi" w:hAnsiTheme="majorHAnsi"/>
          <w:sz w:val="20"/>
          <w:szCs w:val="20"/>
        </w:rPr>
        <w:t xml:space="preserve">. </w:t>
      </w:r>
    </w:p>
    <w:p w14:paraId="72BC240E" w14:textId="18B27A3B" w:rsidR="00351679" w:rsidRDefault="00351679" w:rsidP="00351679">
      <w:pPr>
        <w:ind w:left="708" w:firstLine="12"/>
        <w:jc w:val="both"/>
        <w:rPr>
          <w:rFonts w:asciiTheme="majorHAnsi" w:hAnsiTheme="majorHAnsi"/>
          <w:sz w:val="20"/>
          <w:szCs w:val="20"/>
        </w:rPr>
      </w:pPr>
      <w:r>
        <w:rPr>
          <w:rFonts w:asciiTheme="majorHAnsi" w:hAnsiTheme="majorHAnsi"/>
          <w:sz w:val="20"/>
          <w:szCs w:val="20"/>
        </w:rPr>
        <w:t xml:space="preserve">        </w:t>
      </w:r>
      <w:r w:rsidR="00552512" w:rsidRPr="00351679">
        <w:rPr>
          <w:rFonts w:asciiTheme="majorHAnsi" w:hAnsiTheme="majorHAnsi"/>
          <w:b/>
          <w:sz w:val="20"/>
          <w:szCs w:val="20"/>
        </w:rPr>
        <w:t>Publicación: Proyecto Original:</w:t>
      </w:r>
      <w:r w:rsidR="00552512" w:rsidRPr="0035167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t xml:space="preserve"> Gaceta</w:t>
      </w:r>
      <w:r w:rsidR="00552512" w:rsidRPr="00351679">
        <w:rPr>
          <w:rFonts w:asciiTheme="majorHAnsi" w:hAnsiTheme="majorHAnsi"/>
          <w:sz w:val="20"/>
          <w:szCs w:val="20"/>
        </w:rPr>
        <w:t xml:space="preserve"> N° 855/2022   </w:t>
      </w:r>
    </w:p>
    <w:p w14:paraId="766B6B9A" w14:textId="4AB3EB91" w:rsidR="00351679" w:rsidRDefault="00552512" w:rsidP="00351679">
      <w:pPr>
        <w:ind w:left="1416" w:firstLine="708"/>
        <w:jc w:val="both"/>
        <w:rPr>
          <w:rFonts w:asciiTheme="majorHAnsi" w:hAnsiTheme="majorHAnsi"/>
          <w:b/>
          <w:sz w:val="20"/>
          <w:szCs w:val="20"/>
        </w:rPr>
      </w:pPr>
      <w:r w:rsidRPr="00351679">
        <w:rPr>
          <w:rFonts w:asciiTheme="majorHAnsi" w:hAnsiTheme="majorHAnsi"/>
          <w:b/>
          <w:sz w:val="20"/>
          <w:szCs w:val="20"/>
        </w:rPr>
        <w:t>DECRETO 029 DE 2023 – D</w:t>
      </w:r>
      <w:r w:rsidR="00351679" w:rsidRPr="00351679">
        <w:rPr>
          <w:rFonts w:asciiTheme="majorHAnsi" w:hAnsiTheme="majorHAnsi"/>
          <w:b/>
          <w:sz w:val="20"/>
          <w:szCs w:val="20"/>
        </w:rPr>
        <w:t xml:space="preserve">iario Oficial: </w:t>
      </w:r>
      <w:r w:rsidRPr="00351679">
        <w:rPr>
          <w:rFonts w:asciiTheme="majorHAnsi" w:hAnsiTheme="majorHAnsi"/>
          <w:b/>
          <w:sz w:val="20"/>
          <w:szCs w:val="20"/>
        </w:rPr>
        <w:t>52275</w:t>
      </w:r>
      <w:r w:rsidR="00351679" w:rsidRPr="00351679">
        <w:rPr>
          <w:rFonts w:asciiTheme="majorHAnsi" w:hAnsiTheme="majorHAnsi"/>
          <w:b/>
          <w:sz w:val="20"/>
          <w:szCs w:val="20"/>
        </w:rPr>
        <w:t xml:space="preserve">   </w:t>
      </w:r>
    </w:p>
    <w:p w14:paraId="1C949567" w14:textId="644DCE49" w:rsidR="00552512" w:rsidRPr="00351679" w:rsidRDefault="00351679" w:rsidP="00351679">
      <w:pPr>
        <w:ind w:left="1416" w:firstLine="708"/>
        <w:jc w:val="both"/>
        <w:rPr>
          <w:rFonts w:asciiTheme="majorHAnsi" w:hAnsiTheme="majorHAnsi"/>
          <w:sz w:val="20"/>
          <w:szCs w:val="20"/>
        </w:rPr>
      </w:pPr>
      <w:r w:rsidRPr="00351679">
        <w:rPr>
          <w:rFonts w:asciiTheme="majorHAnsi" w:hAnsiTheme="majorHAnsi"/>
          <w:b/>
          <w:sz w:val="20"/>
          <w:szCs w:val="20"/>
        </w:rPr>
        <w:t xml:space="preserve">Ponencias 1er Debate Senado </w:t>
      </w:r>
      <w:r w:rsidRPr="00351679">
        <w:rPr>
          <w:rFonts w:asciiTheme="majorHAnsi" w:hAnsiTheme="majorHAnsi"/>
          <w:sz w:val="20"/>
          <w:szCs w:val="20"/>
        </w:rPr>
        <w:t xml:space="preserve">(Segunda Vuelta): </w:t>
      </w:r>
      <w:r>
        <w:rPr>
          <w:rFonts w:asciiTheme="majorHAnsi" w:hAnsiTheme="majorHAnsi"/>
          <w:sz w:val="20"/>
          <w:szCs w:val="20"/>
        </w:rPr>
        <w:t xml:space="preserve">  </w:t>
      </w:r>
      <w:r w:rsidRPr="00351679">
        <w:rPr>
          <w:rFonts w:asciiTheme="majorHAnsi" w:hAnsiTheme="majorHAnsi"/>
          <w:sz w:val="20"/>
          <w:szCs w:val="20"/>
        </w:rPr>
        <w:t>Gaceta No. 499 de 2023</w:t>
      </w:r>
    </w:p>
    <w:p w14:paraId="0D9AA7D5" w14:textId="01254284" w:rsidR="00351679" w:rsidRDefault="00351679" w:rsidP="00552512">
      <w:pPr>
        <w:pStyle w:val="Prrafodelista"/>
        <w:ind w:left="1080"/>
        <w:jc w:val="both"/>
        <w:rPr>
          <w:rFonts w:asciiTheme="majorHAnsi" w:hAnsiTheme="majorHAnsi"/>
          <w:sz w:val="20"/>
          <w:szCs w:val="20"/>
        </w:rPr>
      </w:pPr>
    </w:p>
    <w:p w14:paraId="34DF8A40" w14:textId="77777777" w:rsidR="00F514BE" w:rsidRDefault="00EE458C" w:rsidP="008726AF">
      <w:pPr>
        <w:pStyle w:val="Prrafodelista"/>
        <w:numPr>
          <w:ilvl w:val="0"/>
          <w:numId w:val="6"/>
        </w:numPr>
        <w:jc w:val="both"/>
        <w:rPr>
          <w:rFonts w:asciiTheme="majorHAnsi" w:hAnsiTheme="majorHAnsi"/>
          <w:sz w:val="20"/>
          <w:szCs w:val="20"/>
        </w:rPr>
      </w:pPr>
      <w:r w:rsidRPr="00EE458C">
        <w:rPr>
          <w:rFonts w:asciiTheme="majorHAnsi" w:hAnsiTheme="majorHAnsi"/>
          <w:sz w:val="20"/>
          <w:szCs w:val="20"/>
        </w:rPr>
        <w:t xml:space="preserve">Proyecto de Acto Legislativo No. 035 de 2022 Senado – 173 de 2022 Cámara. </w:t>
      </w:r>
      <w:r w:rsidRPr="00F514BE">
        <w:rPr>
          <w:rFonts w:asciiTheme="majorHAnsi" w:hAnsiTheme="majorHAnsi"/>
          <w:b/>
          <w:sz w:val="20"/>
          <w:szCs w:val="20"/>
        </w:rPr>
        <w:t>“Por el cual se reforma la Constitución Política de Colombia y se establece la Jurisdicción Agraria y Rural”.</w:t>
      </w:r>
      <w:r w:rsidRPr="00EE458C">
        <w:rPr>
          <w:rFonts w:asciiTheme="majorHAnsi" w:hAnsiTheme="majorHAnsi"/>
          <w:sz w:val="20"/>
          <w:szCs w:val="20"/>
        </w:rPr>
        <w:t xml:space="preserve"> </w:t>
      </w:r>
    </w:p>
    <w:p w14:paraId="487135E4" w14:textId="77777777" w:rsidR="00F514BE" w:rsidRDefault="00F514BE" w:rsidP="00F514BE">
      <w:pPr>
        <w:pStyle w:val="Prrafodelista"/>
        <w:ind w:left="1080"/>
        <w:jc w:val="both"/>
        <w:rPr>
          <w:rFonts w:asciiTheme="majorHAnsi" w:hAnsiTheme="majorHAnsi"/>
          <w:sz w:val="20"/>
          <w:szCs w:val="20"/>
        </w:rPr>
      </w:pPr>
    </w:p>
    <w:p w14:paraId="309A0334" w14:textId="59A9997D" w:rsidR="00F514BE" w:rsidRDefault="00EE458C" w:rsidP="00F514BE">
      <w:pPr>
        <w:pStyle w:val="Prrafodelista"/>
        <w:ind w:left="2124" w:hanging="1044"/>
        <w:jc w:val="both"/>
        <w:rPr>
          <w:rFonts w:asciiTheme="majorHAnsi" w:hAnsiTheme="majorHAnsi"/>
          <w:sz w:val="20"/>
          <w:szCs w:val="20"/>
        </w:rPr>
      </w:pPr>
      <w:r w:rsidRPr="00F514BE">
        <w:rPr>
          <w:rFonts w:asciiTheme="majorHAnsi" w:hAnsiTheme="majorHAnsi"/>
          <w:b/>
          <w:sz w:val="20"/>
          <w:szCs w:val="20"/>
        </w:rPr>
        <w:t xml:space="preserve">Autores: </w:t>
      </w:r>
      <w:r w:rsidR="00F514BE" w:rsidRPr="00F514BE">
        <w:rPr>
          <w:rFonts w:asciiTheme="majorHAnsi" w:hAnsiTheme="majorHAnsi"/>
          <w:b/>
          <w:sz w:val="20"/>
          <w:szCs w:val="20"/>
        </w:rPr>
        <w:tab/>
      </w:r>
      <w:r w:rsidRPr="00F514BE">
        <w:rPr>
          <w:rFonts w:asciiTheme="majorHAnsi" w:hAnsiTheme="majorHAnsi"/>
          <w:b/>
          <w:sz w:val="20"/>
          <w:szCs w:val="20"/>
        </w:rPr>
        <w:t>Ministro del Interior</w:t>
      </w:r>
      <w:r w:rsidR="00F514BE" w:rsidRPr="00F514BE">
        <w:rPr>
          <w:rFonts w:asciiTheme="majorHAnsi" w:hAnsiTheme="majorHAnsi"/>
          <w:b/>
          <w:sz w:val="20"/>
          <w:szCs w:val="20"/>
        </w:rPr>
        <w:t xml:space="preserve">, </w:t>
      </w:r>
      <w:r w:rsidR="00F514BE">
        <w:rPr>
          <w:rFonts w:asciiTheme="majorHAnsi" w:hAnsiTheme="majorHAnsi"/>
          <w:sz w:val="20"/>
          <w:szCs w:val="20"/>
        </w:rPr>
        <w:t xml:space="preserve">Dr. </w:t>
      </w:r>
      <w:r w:rsidRPr="00EE458C">
        <w:rPr>
          <w:rFonts w:asciiTheme="majorHAnsi" w:hAnsiTheme="majorHAnsi"/>
          <w:sz w:val="20"/>
          <w:szCs w:val="20"/>
        </w:rPr>
        <w:t xml:space="preserve">Alfonso Prada Gil, Ministro de Justicia y del Derecho doctor </w:t>
      </w:r>
      <w:proofErr w:type="spellStart"/>
      <w:r w:rsidRPr="00EE458C">
        <w:rPr>
          <w:rFonts w:asciiTheme="majorHAnsi" w:hAnsiTheme="majorHAnsi"/>
          <w:sz w:val="20"/>
          <w:szCs w:val="20"/>
        </w:rPr>
        <w:t>Nestor</w:t>
      </w:r>
      <w:proofErr w:type="spellEnd"/>
      <w:r w:rsidRPr="00EE458C">
        <w:rPr>
          <w:rFonts w:asciiTheme="majorHAnsi" w:hAnsiTheme="majorHAnsi"/>
          <w:sz w:val="20"/>
          <w:szCs w:val="20"/>
        </w:rPr>
        <w:t xml:space="preserve"> </w:t>
      </w:r>
      <w:proofErr w:type="spellStart"/>
      <w:r w:rsidRPr="00EE458C">
        <w:rPr>
          <w:rFonts w:asciiTheme="majorHAnsi" w:hAnsiTheme="majorHAnsi"/>
          <w:sz w:val="20"/>
          <w:szCs w:val="20"/>
        </w:rPr>
        <w:t>Ivan</w:t>
      </w:r>
      <w:proofErr w:type="spellEnd"/>
      <w:r w:rsidRPr="00EE458C">
        <w:rPr>
          <w:rFonts w:asciiTheme="majorHAnsi" w:hAnsiTheme="majorHAnsi"/>
          <w:sz w:val="20"/>
          <w:szCs w:val="20"/>
        </w:rPr>
        <w:t xml:space="preserve"> Osuna Patiño, Ministra de Agricultura y Desarrollo Rural doctora Cecilia </w:t>
      </w:r>
      <w:proofErr w:type="spellStart"/>
      <w:r w:rsidRPr="00EE458C">
        <w:rPr>
          <w:rFonts w:asciiTheme="majorHAnsi" w:hAnsiTheme="majorHAnsi"/>
          <w:sz w:val="20"/>
          <w:szCs w:val="20"/>
        </w:rPr>
        <w:t>Lopez</w:t>
      </w:r>
      <w:proofErr w:type="spellEnd"/>
      <w:r w:rsidRPr="00EE458C">
        <w:rPr>
          <w:rFonts w:asciiTheme="majorHAnsi" w:hAnsiTheme="majorHAnsi"/>
          <w:sz w:val="20"/>
          <w:szCs w:val="20"/>
        </w:rPr>
        <w:t xml:space="preserve"> Montaño. - </w:t>
      </w:r>
      <w:proofErr w:type="gramStart"/>
      <w:r w:rsidRPr="00EE458C">
        <w:rPr>
          <w:rFonts w:asciiTheme="majorHAnsi" w:hAnsiTheme="majorHAnsi"/>
          <w:sz w:val="20"/>
          <w:szCs w:val="20"/>
        </w:rPr>
        <w:t>HH.SS</w:t>
      </w:r>
      <w:proofErr w:type="gramEnd"/>
      <w:r w:rsidRPr="00EE458C">
        <w:rPr>
          <w:rFonts w:asciiTheme="majorHAnsi" w:hAnsiTheme="majorHAnsi"/>
          <w:sz w:val="20"/>
          <w:szCs w:val="20"/>
        </w:rPr>
        <w:t xml:space="preserve">: Isabel Cristina </w:t>
      </w:r>
      <w:r w:rsidRPr="00EE458C">
        <w:rPr>
          <w:rFonts w:asciiTheme="majorHAnsi" w:hAnsiTheme="majorHAnsi"/>
          <w:sz w:val="20"/>
          <w:szCs w:val="20"/>
        </w:rPr>
        <w:lastRenderedPageBreak/>
        <w:t xml:space="preserve">Zuleta López, Imelda Daza Cotes, Pablo Catatumbo Torres Victoria, Omar de Jesús Restrepo Correa, Inti Raúl Asprilla Reyes, César Augusto Pachón </w:t>
      </w:r>
      <w:proofErr w:type="spellStart"/>
      <w:r w:rsidRPr="00EE458C">
        <w:rPr>
          <w:rFonts w:asciiTheme="majorHAnsi" w:hAnsiTheme="majorHAnsi"/>
          <w:sz w:val="20"/>
          <w:szCs w:val="20"/>
        </w:rPr>
        <w:t>Achury</w:t>
      </w:r>
      <w:proofErr w:type="spellEnd"/>
      <w:r w:rsidRPr="00EE458C">
        <w:rPr>
          <w:rFonts w:asciiTheme="majorHAnsi" w:hAnsiTheme="majorHAnsi"/>
          <w:sz w:val="20"/>
          <w:szCs w:val="20"/>
        </w:rPr>
        <w:t xml:space="preserve">, </w:t>
      </w:r>
      <w:proofErr w:type="spellStart"/>
      <w:r w:rsidRPr="00EE458C">
        <w:rPr>
          <w:rFonts w:asciiTheme="majorHAnsi" w:hAnsiTheme="majorHAnsi"/>
          <w:sz w:val="20"/>
          <w:szCs w:val="20"/>
        </w:rPr>
        <w:t>Yuly</w:t>
      </w:r>
      <w:proofErr w:type="spellEnd"/>
      <w:r w:rsidRPr="00EE458C">
        <w:rPr>
          <w:rFonts w:asciiTheme="majorHAnsi" w:hAnsiTheme="majorHAnsi"/>
          <w:sz w:val="20"/>
          <w:szCs w:val="20"/>
        </w:rPr>
        <w:t xml:space="preserve"> Esmeralda Hernández Silva. - HH.RR: Alirio Uribe Muñoz, Jorge Andrés </w:t>
      </w:r>
      <w:proofErr w:type="spellStart"/>
      <w:r w:rsidRPr="00EE458C">
        <w:rPr>
          <w:rFonts w:asciiTheme="majorHAnsi" w:hAnsiTheme="majorHAnsi"/>
          <w:sz w:val="20"/>
          <w:szCs w:val="20"/>
        </w:rPr>
        <w:t>Cancimance</w:t>
      </w:r>
      <w:proofErr w:type="spellEnd"/>
      <w:r w:rsidRPr="00EE458C">
        <w:rPr>
          <w:rFonts w:asciiTheme="majorHAnsi" w:hAnsiTheme="majorHAnsi"/>
          <w:sz w:val="20"/>
          <w:szCs w:val="20"/>
        </w:rPr>
        <w:t xml:space="preserve"> López, Jorge Eliécer Tamayo Marulanda, Pedro </w:t>
      </w:r>
      <w:proofErr w:type="spellStart"/>
      <w:r w:rsidRPr="00EE458C">
        <w:rPr>
          <w:rFonts w:asciiTheme="majorHAnsi" w:hAnsiTheme="majorHAnsi"/>
          <w:sz w:val="20"/>
          <w:szCs w:val="20"/>
        </w:rPr>
        <w:t>Baracutao</w:t>
      </w:r>
      <w:proofErr w:type="spellEnd"/>
      <w:r w:rsidRPr="00EE458C">
        <w:rPr>
          <w:rFonts w:asciiTheme="majorHAnsi" w:hAnsiTheme="majorHAnsi"/>
          <w:sz w:val="20"/>
          <w:szCs w:val="20"/>
        </w:rPr>
        <w:t xml:space="preserve"> García Ospina, Luis Alberto Albán Urbano, Jairo Reinaldo Cala Suárez, </w:t>
      </w:r>
      <w:proofErr w:type="spellStart"/>
      <w:r w:rsidRPr="00EE458C">
        <w:rPr>
          <w:rFonts w:asciiTheme="majorHAnsi" w:hAnsiTheme="majorHAnsi"/>
          <w:sz w:val="20"/>
          <w:szCs w:val="20"/>
        </w:rPr>
        <w:t>Karyme</w:t>
      </w:r>
      <w:proofErr w:type="spellEnd"/>
      <w:r w:rsidRPr="00EE458C">
        <w:rPr>
          <w:rFonts w:asciiTheme="majorHAnsi" w:hAnsiTheme="majorHAnsi"/>
          <w:sz w:val="20"/>
          <w:szCs w:val="20"/>
        </w:rPr>
        <w:t xml:space="preserve"> </w:t>
      </w:r>
      <w:proofErr w:type="spellStart"/>
      <w:r w:rsidRPr="00EE458C">
        <w:rPr>
          <w:rFonts w:asciiTheme="majorHAnsi" w:hAnsiTheme="majorHAnsi"/>
          <w:sz w:val="20"/>
          <w:szCs w:val="20"/>
        </w:rPr>
        <w:t>Adrana</w:t>
      </w:r>
      <w:proofErr w:type="spellEnd"/>
      <w:r w:rsidRPr="00EE458C">
        <w:rPr>
          <w:rFonts w:asciiTheme="majorHAnsi" w:hAnsiTheme="majorHAnsi"/>
          <w:sz w:val="20"/>
          <w:szCs w:val="20"/>
        </w:rPr>
        <w:t xml:space="preserve"> Cotes Martínez, </w:t>
      </w:r>
      <w:proofErr w:type="spellStart"/>
      <w:r w:rsidRPr="00EE458C">
        <w:rPr>
          <w:rFonts w:asciiTheme="majorHAnsi" w:hAnsiTheme="majorHAnsi"/>
          <w:sz w:val="20"/>
          <w:szCs w:val="20"/>
        </w:rPr>
        <w:t>Duvalier</w:t>
      </w:r>
      <w:proofErr w:type="spellEnd"/>
      <w:r w:rsidRPr="00EE458C">
        <w:rPr>
          <w:rFonts w:asciiTheme="majorHAnsi" w:hAnsiTheme="majorHAnsi"/>
          <w:sz w:val="20"/>
          <w:szCs w:val="20"/>
        </w:rPr>
        <w:t xml:space="preserve"> Sánchez Arango, Gabriel Ernesto Parrado Durán, Germán José Gómez López, Astrid Sánchez Montes De Oca, Carlos Adolfo Ardila Espinosa, John Jairo González Agudelo, Oscar Hernán Sánchez León, Juan Pablo Salazar Rivera, James Hermenegildo Mosquera Torres, Gabriel Becerra </w:t>
      </w:r>
      <w:proofErr w:type="spellStart"/>
      <w:r w:rsidRPr="00EE458C">
        <w:rPr>
          <w:rFonts w:asciiTheme="majorHAnsi" w:hAnsiTheme="majorHAnsi"/>
          <w:sz w:val="20"/>
          <w:szCs w:val="20"/>
        </w:rPr>
        <w:t>Yañez</w:t>
      </w:r>
      <w:proofErr w:type="spellEnd"/>
      <w:r w:rsidRPr="00EE458C">
        <w:rPr>
          <w:rFonts w:asciiTheme="majorHAnsi" w:hAnsiTheme="majorHAnsi"/>
          <w:sz w:val="20"/>
          <w:szCs w:val="20"/>
        </w:rPr>
        <w:t xml:space="preserve">, Luz María </w:t>
      </w:r>
      <w:proofErr w:type="spellStart"/>
      <w:r w:rsidRPr="00EE458C">
        <w:rPr>
          <w:rFonts w:asciiTheme="majorHAnsi" w:hAnsiTheme="majorHAnsi"/>
          <w:sz w:val="20"/>
          <w:szCs w:val="20"/>
        </w:rPr>
        <w:t>Múnera</w:t>
      </w:r>
      <w:proofErr w:type="spellEnd"/>
      <w:r w:rsidRPr="00EE458C">
        <w:rPr>
          <w:rFonts w:asciiTheme="majorHAnsi" w:hAnsiTheme="majorHAnsi"/>
          <w:sz w:val="20"/>
          <w:szCs w:val="20"/>
        </w:rPr>
        <w:t xml:space="preserve"> Medina, </w:t>
      </w:r>
      <w:proofErr w:type="spellStart"/>
      <w:r w:rsidRPr="00EE458C">
        <w:rPr>
          <w:rFonts w:asciiTheme="majorHAnsi" w:hAnsiTheme="majorHAnsi"/>
          <w:sz w:val="20"/>
          <w:szCs w:val="20"/>
        </w:rPr>
        <w:t>Heraclito</w:t>
      </w:r>
      <w:proofErr w:type="spellEnd"/>
      <w:r w:rsidRPr="00EE458C">
        <w:rPr>
          <w:rFonts w:asciiTheme="majorHAnsi" w:hAnsiTheme="majorHAnsi"/>
          <w:sz w:val="20"/>
          <w:szCs w:val="20"/>
        </w:rPr>
        <w:t xml:space="preserve"> </w:t>
      </w:r>
      <w:proofErr w:type="spellStart"/>
      <w:r w:rsidRPr="00EE458C">
        <w:rPr>
          <w:rFonts w:asciiTheme="majorHAnsi" w:hAnsiTheme="majorHAnsi"/>
          <w:sz w:val="20"/>
          <w:szCs w:val="20"/>
        </w:rPr>
        <w:t>Landinez</w:t>
      </w:r>
      <w:proofErr w:type="spellEnd"/>
      <w:r w:rsidRPr="00EE458C">
        <w:rPr>
          <w:rFonts w:asciiTheme="majorHAnsi" w:hAnsiTheme="majorHAnsi"/>
          <w:sz w:val="20"/>
          <w:szCs w:val="20"/>
        </w:rPr>
        <w:t xml:space="preserve"> Suárez, Luis Ramiro Ricardo </w:t>
      </w:r>
      <w:proofErr w:type="spellStart"/>
      <w:r w:rsidRPr="00EE458C">
        <w:rPr>
          <w:rFonts w:asciiTheme="majorHAnsi" w:hAnsiTheme="majorHAnsi"/>
          <w:sz w:val="20"/>
          <w:szCs w:val="20"/>
        </w:rPr>
        <w:t>Buelvas</w:t>
      </w:r>
      <w:proofErr w:type="spellEnd"/>
      <w:r w:rsidRPr="00EE458C">
        <w:rPr>
          <w:rFonts w:asciiTheme="majorHAnsi" w:hAnsiTheme="majorHAnsi"/>
          <w:sz w:val="20"/>
          <w:szCs w:val="20"/>
        </w:rPr>
        <w:t xml:space="preserve">, </w:t>
      </w:r>
      <w:proofErr w:type="spellStart"/>
      <w:r w:rsidRPr="00EE458C">
        <w:rPr>
          <w:rFonts w:asciiTheme="majorHAnsi" w:hAnsiTheme="majorHAnsi"/>
          <w:sz w:val="20"/>
          <w:szCs w:val="20"/>
        </w:rPr>
        <w:t>Leyla</w:t>
      </w:r>
      <w:proofErr w:type="spellEnd"/>
      <w:r w:rsidRPr="00EE458C">
        <w:rPr>
          <w:rFonts w:asciiTheme="majorHAnsi" w:hAnsiTheme="majorHAnsi"/>
          <w:sz w:val="20"/>
          <w:szCs w:val="20"/>
        </w:rPr>
        <w:t xml:space="preserve"> </w:t>
      </w:r>
      <w:proofErr w:type="spellStart"/>
      <w:r w:rsidRPr="00EE458C">
        <w:rPr>
          <w:rFonts w:asciiTheme="majorHAnsi" w:hAnsiTheme="majorHAnsi"/>
          <w:sz w:val="20"/>
          <w:szCs w:val="20"/>
        </w:rPr>
        <w:t>Marleny</w:t>
      </w:r>
      <w:proofErr w:type="spellEnd"/>
      <w:r w:rsidRPr="00EE458C">
        <w:rPr>
          <w:rFonts w:asciiTheme="majorHAnsi" w:hAnsiTheme="majorHAnsi"/>
          <w:sz w:val="20"/>
          <w:szCs w:val="20"/>
        </w:rPr>
        <w:t xml:space="preserve"> Rincón Trujillo, Álvaro Leonel Rueda caballero, Jorge Alejandro Ocampo Giraldo, </w:t>
      </w:r>
      <w:proofErr w:type="spellStart"/>
      <w:r w:rsidRPr="00EE458C">
        <w:rPr>
          <w:rFonts w:asciiTheme="majorHAnsi" w:hAnsiTheme="majorHAnsi"/>
          <w:sz w:val="20"/>
          <w:szCs w:val="20"/>
        </w:rPr>
        <w:t>Ermes</w:t>
      </w:r>
      <w:proofErr w:type="spellEnd"/>
      <w:r w:rsidRPr="00EE458C">
        <w:rPr>
          <w:rFonts w:asciiTheme="majorHAnsi" w:hAnsiTheme="majorHAnsi"/>
          <w:sz w:val="20"/>
          <w:szCs w:val="20"/>
        </w:rPr>
        <w:t xml:space="preserve"> Evelio Pete Vivas, Diógenes Quintero Amaya, Juan Carlos Vargas Soler y otras firmas.</w:t>
      </w:r>
    </w:p>
    <w:p w14:paraId="00B676C7" w14:textId="77777777" w:rsidR="00F514BE" w:rsidRDefault="00EE458C" w:rsidP="00F514BE">
      <w:pPr>
        <w:pStyle w:val="Prrafodelista"/>
        <w:ind w:left="2124" w:hanging="1044"/>
        <w:jc w:val="both"/>
        <w:rPr>
          <w:rFonts w:asciiTheme="majorHAnsi" w:hAnsiTheme="majorHAnsi"/>
          <w:sz w:val="20"/>
          <w:szCs w:val="20"/>
        </w:rPr>
      </w:pPr>
      <w:r w:rsidRPr="00EE458C">
        <w:rPr>
          <w:rFonts w:asciiTheme="majorHAnsi" w:hAnsiTheme="majorHAnsi"/>
          <w:sz w:val="20"/>
          <w:szCs w:val="20"/>
        </w:rPr>
        <w:t xml:space="preserve"> </w:t>
      </w:r>
      <w:r w:rsidRPr="00F514BE">
        <w:rPr>
          <w:rFonts w:asciiTheme="majorHAnsi" w:hAnsiTheme="majorHAnsi"/>
          <w:b/>
          <w:sz w:val="20"/>
          <w:szCs w:val="20"/>
        </w:rPr>
        <w:t>Ponente</w:t>
      </w:r>
      <w:r w:rsidR="00F514BE" w:rsidRPr="00F514BE">
        <w:rPr>
          <w:rFonts w:asciiTheme="majorHAnsi" w:hAnsiTheme="majorHAnsi"/>
          <w:b/>
          <w:sz w:val="20"/>
          <w:szCs w:val="20"/>
        </w:rPr>
        <w:t>:</w:t>
      </w:r>
      <w:r w:rsidR="00F514BE" w:rsidRPr="00F514BE">
        <w:rPr>
          <w:rFonts w:asciiTheme="majorHAnsi" w:hAnsiTheme="majorHAnsi"/>
          <w:b/>
          <w:sz w:val="20"/>
          <w:szCs w:val="20"/>
        </w:rPr>
        <w:tab/>
      </w:r>
      <w:r w:rsidRPr="00F514BE">
        <w:rPr>
          <w:rFonts w:asciiTheme="majorHAnsi" w:hAnsiTheme="majorHAnsi"/>
          <w:b/>
          <w:sz w:val="20"/>
          <w:szCs w:val="20"/>
        </w:rPr>
        <w:t>Primer Debate:</w:t>
      </w:r>
      <w:r w:rsidRPr="00EE458C">
        <w:rPr>
          <w:rFonts w:asciiTheme="majorHAnsi" w:hAnsiTheme="majorHAnsi"/>
          <w:sz w:val="20"/>
          <w:szCs w:val="20"/>
        </w:rPr>
        <w:t xml:space="preserve"> H.S: Alexander </w:t>
      </w:r>
      <w:r w:rsidR="00F514BE" w:rsidRPr="00EE458C">
        <w:rPr>
          <w:rFonts w:asciiTheme="majorHAnsi" w:hAnsiTheme="majorHAnsi"/>
          <w:sz w:val="20"/>
          <w:szCs w:val="20"/>
        </w:rPr>
        <w:t>López</w:t>
      </w:r>
      <w:r w:rsidRPr="00EE458C">
        <w:rPr>
          <w:rFonts w:asciiTheme="majorHAnsi" w:hAnsiTheme="majorHAnsi"/>
          <w:sz w:val="20"/>
          <w:szCs w:val="20"/>
        </w:rPr>
        <w:t xml:space="preserve"> Maya. </w:t>
      </w:r>
    </w:p>
    <w:p w14:paraId="4D274632" w14:textId="77777777" w:rsidR="00F514BE" w:rsidRDefault="00F514BE" w:rsidP="00F514BE">
      <w:pPr>
        <w:pStyle w:val="Prrafodelista"/>
        <w:ind w:left="2124" w:hanging="1044"/>
        <w:jc w:val="both"/>
        <w:rPr>
          <w:rFonts w:asciiTheme="majorHAnsi" w:hAnsiTheme="majorHAnsi"/>
          <w:sz w:val="20"/>
          <w:szCs w:val="20"/>
        </w:rPr>
      </w:pPr>
      <w:r w:rsidRPr="00F514BE">
        <w:rPr>
          <w:rFonts w:asciiTheme="majorHAnsi" w:hAnsiTheme="majorHAnsi"/>
          <w:b/>
          <w:sz w:val="20"/>
          <w:szCs w:val="20"/>
        </w:rPr>
        <w:t xml:space="preserve"> </w:t>
      </w:r>
      <w:r w:rsidR="00EE458C" w:rsidRPr="00F514BE">
        <w:rPr>
          <w:rFonts w:asciiTheme="majorHAnsi" w:hAnsiTheme="majorHAnsi"/>
          <w:b/>
          <w:sz w:val="20"/>
          <w:szCs w:val="20"/>
        </w:rPr>
        <w:t>Ponente</w:t>
      </w:r>
      <w:r w:rsidRPr="00F514BE">
        <w:rPr>
          <w:rFonts w:asciiTheme="majorHAnsi" w:hAnsiTheme="majorHAnsi"/>
          <w:b/>
          <w:sz w:val="20"/>
          <w:szCs w:val="20"/>
        </w:rPr>
        <w:t>:</w:t>
      </w:r>
      <w:r w:rsidRPr="00F514BE">
        <w:rPr>
          <w:rFonts w:asciiTheme="majorHAnsi" w:hAnsiTheme="majorHAnsi"/>
          <w:b/>
          <w:sz w:val="20"/>
          <w:szCs w:val="20"/>
        </w:rPr>
        <w:tab/>
      </w:r>
      <w:r w:rsidR="00EE458C" w:rsidRPr="00F514BE">
        <w:rPr>
          <w:rFonts w:asciiTheme="majorHAnsi" w:hAnsiTheme="majorHAnsi"/>
          <w:b/>
          <w:sz w:val="20"/>
          <w:szCs w:val="20"/>
        </w:rPr>
        <w:t>Segundo Debate:</w:t>
      </w:r>
      <w:r w:rsidR="00EE458C" w:rsidRPr="00EE458C">
        <w:rPr>
          <w:rFonts w:asciiTheme="majorHAnsi" w:hAnsiTheme="majorHAnsi"/>
          <w:sz w:val="20"/>
          <w:szCs w:val="20"/>
        </w:rPr>
        <w:t xml:space="preserve"> H.S: Alexander </w:t>
      </w:r>
      <w:r w:rsidRPr="00EE458C">
        <w:rPr>
          <w:rFonts w:asciiTheme="majorHAnsi" w:hAnsiTheme="majorHAnsi"/>
          <w:sz w:val="20"/>
          <w:szCs w:val="20"/>
        </w:rPr>
        <w:t>López</w:t>
      </w:r>
      <w:r w:rsidR="00EE458C" w:rsidRPr="00EE458C">
        <w:rPr>
          <w:rFonts w:asciiTheme="majorHAnsi" w:hAnsiTheme="majorHAnsi"/>
          <w:sz w:val="20"/>
          <w:szCs w:val="20"/>
        </w:rPr>
        <w:t xml:space="preserve"> Maya. </w:t>
      </w:r>
    </w:p>
    <w:p w14:paraId="15AF3513" w14:textId="5E4AF345" w:rsidR="00F514BE" w:rsidRDefault="00F514BE" w:rsidP="00F514BE">
      <w:pPr>
        <w:pStyle w:val="Prrafodelista"/>
        <w:ind w:left="2124" w:hanging="1044"/>
        <w:jc w:val="both"/>
        <w:rPr>
          <w:rFonts w:asciiTheme="majorHAnsi" w:hAnsiTheme="majorHAnsi"/>
          <w:sz w:val="20"/>
          <w:szCs w:val="20"/>
        </w:rPr>
      </w:pPr>
      <w:r>
        <w:rPr>
          <w:rFonts w:asciiTheme="majorHAnsi" w:hAnsiTheme="majorHAnsi"/>
          <w:sz w:val="20"/>
          <w:szCs w:val="20"/>
        </w:rPr>
        <w:t xml:space="preserve"> </w:t>
      </w:r>
      <w:r w:rsidR="00EE458C" w:rsidRPr="00F514BE">
        <w:rPr>
          <w:rFonts w:asciiTheme="majorHAnsi" w:hAnsiTheme="majorHAnsi"/>
          <w:b/>
          <w:sz w:val="20"/>
          <w:szCs w:val="20"/>
        </w:rPr>
        <w:t>Publicación: Proyecto Original:</w:t>
      </w:r>
      <w:r w:rsidR="00EE458C" w:rsidRPr="00EE458C">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00EE458C" w:rsidRPr="00EE458C">
        <w:rPr>
          <w:rFonts w:asciiTheme="majorHAnsi" w:hAnsiTheme="majorHAnsi"/>
          <w:sz w:val="20"/>
          <w:szCs w:val="20"/>
        </w:rPr>
        <w:t xml:space="preserve">Gaceta N° 1040/2022  </w:t>
      </w:r>
    </w:p>
    <w:p w14:paraId="5B3B8C3E" w14:textId="50BFDFB3" w:rsidR="00EE458C" w:rsidRPr="00F514BE" w:rsidRDefault="00F514BE" w:rsidP="00F514BE">
      <w:pPr>
        <w:pStyle w:val="Prrafodelista"/>
        <w:ind w:left="2124"/>
        <w:jc w:val="both"/>
        <w:rPr>
          <w:rFonts w:asciiTheme="majorHAnsi" w:hAnsiTheme="majorHAnsi"/>
          <w:b/>
          <w:sz w:val="20"/>
          <w:szCs w:val="20"/>
        </w:rPr>
      </w:pPr>
      <w:r>
        <w:rPr>
          <w:rFonts w:asciiTheme="majorHAnsi" w:hAnsiTheme="majorHAnsi"/>
          <w:sz w:val="20"/>
          <w:szCs w:val="20"/>
        </w:rPr>
        <w:t xml:space="preserve"> </w:t>
      </w:r>
      <w:r w:rsidR="00EE458C" w:rsidRPr="00EE458C">
        <w:rPr>
          <w:rFonts w:asciiTheme="majorHAnsi" w:hAnsiTheme="majorHAnsi"/>
          <w:sz w:val="20"/>
          <w:szCs w:val="20"/>
        </w:rPr>
        <w:t xml:space="preserve"> </w:t>
      </w:r>
      <w:r w:rsidR="00EE458C" w:rsidRPr="00F514BE">
        <w:rPr>
          <w:rFonts w:asciiTheme="majorHAnsi" w:hAnsiTheme="majorHAnsi"/>
          <w:b/>
          <w:sz w:val="20"/>
          <w:szCs w:val="20"/>
        </w:rPr>
        <w:t>DECRETO 151 DE 2023 – D</w:t>
      </w:r>
      <w:r>
        <w:rPr>
          <w:rFonts w:asciiTheme="majorHAnsi" w:hAnsiTheme="majorHAnsi"/>
          <w:b/>
          <w:sz w:val="20"/>
          <w:szCs w:val="20"/>
        </w:rPr>
        <w:t>iario Oficial</w:t>
      </w:r>
      <w:r w:rsidR="00EE458C" w:rsidRPr="00F514BE">
        <w:rPr>
          <w:rFonts w:asciiTheme="majorHAnsi" w:hAnsiTheme="majorHAnsi"/>
          <w:b/>
          <w:sz w:val="20"/>
          <w:szCs w:val="20"/>
        </w:rPr>
        <w:t>. 52297</w:t>
      </w:r>
    </w:p>
    <w:p w14:paraId="57391432" w14:textId="3898FAAB" w:rsidR="00351679" w:rsidRPr="00EE458C" w:rsidRDefault="00EE458C" w:rsidP="00F514BE">
      <w:pPr>
        <w:pStyle w:val="Prrafodelista"/>
        <w:ind w:left="1788" w:firstLine="336"/>
        <w:jc w:val="both"/>
        <w:rPr>
          <w:rFonts w:asciiTheme="majorHAnsi" w:hAnsiTheme="majorHAnsi"/>
          <w:sz w:val="20"/>
          <w:szCs w:val="20"/>
        </w:rPr>
      </w:pPr>
      <w:r w:rsidRPr="00F514BE">
        <w:rPr>
          <w:rFonts w:asciiTheme="majorHAnsi" w:hAnsiTheme="majorHAnsi"/>
          <w:b/>
          <w:sz w:val="20"/>
          <w:szCs w:val="20"/>
        </w:rPr>
        <w:t xml:space="preserve"> Ponencia 1er Debate Senado</w:t>
      </w:r>
      <w:r w:rsidRPr="00EE458C">
        <w:rPr>
          <w:rFonts w:asciiTheme="majorHAnsi" w:hAnsiTheme="majorHAnsi"/>
          <w:sz w:val="20"/>
          <w:szCs w:val="20"/>
        </w:rPr>
        <w:t xml:space="preserve"> (Segunda Vuelta):  </w:t>
      </w:r>
      <w:r w:rsidR="00F514BE">
        <w:rPr>
          <w:rFonts w:asciiTheme="majorHAnsi" w:hAnsiTheme="majorHAnsi"/>
          <w:sz w:val="20"/>
          <w:szCs w:val="20"/>
        </w:rPr>
        <w:t xml:space="preserve">Gaceta No. </w:t>
      </w:r>
      <w:r w:rsidR="001F4F76">
        <w:rPr>
          <w:rFonts w:asciiTheme="majorHAnsi" w:hAnsiTheme="majorHAnsi"/>
          <w:sz w:val="20"/>
          <w:szCs w:val="20"/>
        </w:rPr>
        <w:t>534/2023</w:t>
      </w:r>
    </w:p>
    <w:p w14:paraId="19E14026" w14:textId="77777777" w:rsidR="00EE458C" w:rsidRDefault="00EE458C" w:rsidP="00EE458C">
      <w:pPr>
        <w:pStyle w:val="Prrafodelista"/>
        <w:ind w:left="1080"/>
        <w:jc w:val="both"/>
        <w:rPr>
          <w:rFonts w:asciiTheme="majorHAnsi" w:hAnsiTheme="majorHAnsi"/>
          <w:sz w:val="20"/>
          <w:szCs w:val="20"/>
        </w:rPr>
      </w:pPr>
    </w:p>
    <w:p w14:paraId="670E42E5" w14:textId="1207FB1C" w:rsidR="008726AF" w:rsidRPr="0049415C" w:rsidRDefault="008726AF" w:rsidP="008726AF">
      <w:pPr>
        <w:pStyle w:val="Prrafodelista"/>
        <w:numPr>
          <w:ilvl w:val="0"/>
          <w:numId w:val="6"/>
        </w:numPr>
        <w:jc w:val="both"/>
        <w:rPr>
          <w:rFonts w:asciiTheme="majorHAnsi" w:hAnsiTheme="majorHAnsi"/>
          <w:sz w:val="20"/>
          <w:szCs w:val="20"/>
        </w:rPr>
      </w:pPr>
      <w:r w:rsidRPr="0049415C">
        <w:rPr>
          <w:rFonts w:asciiTheme="majorHAnsi" w:hAnsiTheme="majorHAnsi"/>
          <w:sz w:val="20"/>
          <w:szCs w:val="20"/>
        </w:rPr>
        <w:t>Proyecto de Ley No. 115 de 2022 Senado</w:t>
      </w:r>
      <w:r w:rsidRPr="0049415C">
        <w:rPr>
          <w:rFonts w:asciiTheme="majorHAnsi" w:hAnsiTheme="majorHAnsi"/>
          <w:b/>
          <w:sz w:val="20"/>
          <w:szCs w:val="20"/>
        </w:rPr>
        <w:t>. “Por la cual se crea el sistema de garantía progresiva del derecho humano a la alimentación, la política nacional de derecho humano a la alimentación y nutrición adecuada y de soberanía y autonomía alimentarias, y el programa de emergencia de lucha contra el hambre y se establecen otras medidas”.</w:t>
      </w:r>
      <w:r w:rsidRPr="0049415C">
        <w:rPr>
          <w:rFonts w:asciiTheme="majorHAnsi" w:hAnsiTheme="majorHAnsi"/>
          <w:sz w:val="20"/>
          <w:szCs w:val="20"/>
        </w:rPr>
        <w:t xml:space="preserve"> </w:t>
      </w:r>
    </w:p>
    <w:p w14:paraId="29292B7A" w14:textId="77777777" w:rsidR="008726AF" w:rsidRDefault="008726AF" w:rsidP="008726AF">
      <w:pPr>
        <w:pStyle w:val="Prrafodelista"/>
        <w:jc w:val="both"/>
        <w:rPr>
          <w:rFonts w:asciiTheme="majorHAnsi" w:hAnsiTheme="majorHAnsi"/>
          <w:sz w:val="20"/>
          <w:szCs w:val="20"/>
        </w:rPr>
      </w:pPr>
    </w:p>
    <w:p w14:paraId="2B75AA75" w14:textId="291A3EA9" w:rsidR="008726AF" w:rsidRDefault="008726AF" w:rsidP="008722EC">
      <w:pPr>
        <w:pStyle w:val="Prrafodelista"/>
        <w:ind w:left="2832" w:hanging="1752"/>
        <w:jc w:val="both"/>
        <w:rPr>
          <w:rFonts w:asciiTheme="majorHAnsi" w:hAnsiTheme="majorHAnsi"/>
          <w:sz w:val="20"/>
          <w:szCs w:val="20"/>
        </w:rPr>
      </w:pPr>
      <w:r w:rsidRPr="008E4876">
        <w:rPr>
          <w:rFonts w:asciiTheme="majorHAnsi" w:hAnsiTheme="majorHAnsi"/>
          <w:b/>
          <w:sz w:val="20"/>
          <w:szCs w:val="20"/>
        </w:rPr>
        <w:t xml:space="preserve">Autores: </w:t>
      </w:r>
      <w:r w:rsidRPr="008E4876">
        <w:rPr>
          <w:rFonts w:asciiTheme="majorHAnsi" w:hAnsiTheme="majorHAnsi"/>
          <w:b/>
          <w:sz w:val="20"/>
          <w:szCs w:val="20"/>
        </w:rPr>
        <w:tab/>
        <w:t>HH.SS:</w:t>
      </w:r>
      <w:r w:rsidRPr="008E4876">
        <w:rPr>
          <w:rFonts w:asciiTheme="majorHAnsi" w:hAnsiTheme="majorHAnsi"/>
          <w:sz w:val="20"/>
          <w:szCs w:val="20"/>
        </w:rPr>
        <w:t xml:space="preserve"> Wilson Arias Castillo, Iván Cepeda Castro, Cesar Pachón </w:t>
      </w:r>
      <w:proofErr w:type="spellStart"/>
      <w:r w:rsidRPr="008E4876">
        <w:rPr>
          <w:rFonts w:asciiTheme="majorHAnsi" w:hAnsiTheme="majorHAnsi"/>
          <w:sz w:val="20"/>
          <w:szCs w:val="20"/>
        </w:rPr>
        <w:t>Achury</w:t>
      </w:r>
      <w:proofErr w:type="spellEnd"/>
      <w:r w:rsidRPr="008E4876">
        <w:rPr>
          <w:rFonts w:asciiTheme="majorHAnsi" w:hAnsiTheme="majorHAnsi"/>
          <w:sz w:val="20"/>
          <w:szCs w:val="20"/>
        </w:rPr>
        <w:t xml:space="preserve">, Gustavo Bolívar Moreno, </w:t>
      </w:r>
      <w:proofErr w:type="spellStart"/>
      <w:r w:rsidRPr="008E4876">
        <w:rPr>
          <w:rFonts w:asciiTheme="majorHAnsi" w:hAnsiTheme="majorHAnsi"/>
          <w:sz w:val="20"/>
          <w:szCs w:val="20"/>
        </w:rPr>
        <w:t>Ayda</w:t>
      </w:r>
      <w:proofErr w:type="spellEnd"/>
      <w:r w:rsidRPr="008E4876">
        <w:rPr>
          <w:rFonts w:asciiTheme="majorHAnsi" w:hAnsiTheme="majorHAnsi"/>
          <w:sz w:val="20"/>
          <w:szCs w:val="20"/>
        </w:rPr>
        <w:t xml:space="preserve"> Avella Esquivel, Sandra Yaneth </w:t>
      </w:r>
      <w:proofErr w:type="spellStart"/>
      <w:r w:rsidRPr="008E4876">
        <w:rPr>
          <w:rFonts w:asciiTheme="majorHAnsi" w:hAnsiTheme="majorHAnsi"/>
          <w:sz w:val="20"/>
          <w:szCs w:val="20"/>
        </w:rPr>
        <w:t>Jaimes</w:t>
      </w:r>
      <w:proofErr w:type="spellEnd"/>
      <w:r w:rsidRPr="008E4876">
        <w:rPr>
          <w:rFonts w:asciiTheme="majorHAnsi" w:hAnsiTheme="majorHAnsi"/>
          <w:sz w:val="20"/>
          <w:szCs w:val="20"/>
        </w:rPr>
        <w:t xml:space="preserve"> Cruz, </w:t>
      </w:r>
      <w:proofErr w:type="spellStart"/>
      <w:r w:rsidRPr="008E4876">
        <w:rPr>
          <w:rFonts w:asciiTheme="majorHAnsi" w:hAnsiTheme="majorHAnsi"/>
          <w:sz w:val="20"/>
          <w:szCs w:val="20"/>
        </w:rPr>
        <w:t>Jahel</w:t>
      </w:r>
      <w:proofErr w:type="spellEnd"/>
      <w:r w:rsidRPr="008E4876">
        <w:rPr>
          <w:rFonts w:asciiTheme="majorHAnsi" w:hAnsiTheme="majorHAnsi"/>
          <w:sz w:val="20"/>
          <w:szCs w:val="20"/>
        </w:rPr>
        <w:t xml:space="preserve"> Quiroga Carrillo, Aida Marina </w:t>
      </w:r>
      <w:proofErr w:type="spellStart"/>
      <w:r w:rsidRPr="008E4876">
        <w:rPr>
          <w:rFonts w:asciiTheme="majorHAnsi" w:hAnsiTheme="majorHAnsi"/>
          <w:sz w:val="20"/>
          <w:szCs w:val="20"/>
        </w:rPr>
        <w:t>Quilcue</w:t>
      </w:r>
      <w:proofErr w:type="spellEnd"/>
      <w:r w:rsidRPr="008E4876">
        <w:rPr>
          <w:rFonts w:asciiTheme="majorHAnsi" w:hAnsiTheme="majorHAnsi"/>
          <w:sz w:val="20"/>
          <w:szCs w:val="20"/>
        </w:rPr>
        <w:t xml:space="preserve"> Vivas, </w:t>
      </w:r>
      <w:proofErr w:type="spellStart"/>
      <w:r w:rsidRPr="008E4876">
        <w:rPr>
          <w:rFonts w:asciiTheme="majorHAnsi" w:hAnsiTheme="majorHAnsi"/>
          <w:sz w:val="20"/>
          <w:szCs w:val="20"/>
        </w:rPr>
        <w:t>Polivio</w:t>
      </w:r>
      <w:proofErr w:type="spellEnd"/>
      <w:r w:rsidRPr="008E4876">
        <w:rPr>
          <w:rFonts w:asciiTheme="majorHAnsi" w:hAnsiTheme="majorHAnsi"/>
          <w:sz w:val="20"/>
          <w:szCs w:val="20"/>
        </w:rPr>
        <w:t xml:space="preserve"> Rosales Cadena, María José Pizarro Rodríguez, Isabel Cristina Zuleta López, Esmeralda Hernández, Martha Peralta </w:t>
      </w:r>
      <w:proofErr w:type="spellStart"/>
      <w:r w:rsidRPr="008E4876">
        <w:rPr>
          <w:rFonts w:asciiTheme="majorHAnsi" w:hAnsiTheme="majorHAnsi"/>
          <w:sz w:val="20"/>
          <w:szCs w:val="20"/>
        </w:rPr>
        <w:t>Epieyu</w:t>
      </w:r>
      <w:proofErr w:type="spellEnd"/>
      <w:r w:rsidRPr="008E4876">
        <w:rPr>
          <w:rFonts w:asciiTheme="majorHAnsi" w:hAnsiTheme="majorHAnsi"/>
          <w:sz w:val="20"/>
          <w:szCs w:val="20"/>
        </w:rPr>
        <w:t xml:space="preserve">, Pedro Hernando Flórez, Jonathan Ferney Pulido Hernández, Clara López Obregón, Pedro Flórez Porras. - </w:t>
      </w:r>
      <w:proofErr w:type="gramStart"/>
      <w:r w:rsidRPr="008E4876">
        <w:rPr>
          <w:rFonts w:asciiTheme="majorHAnsi" w:hAnsiTheme="majorHAnsi"/>
          <w:sz w:val="20"/>
          <w:szCs w:val="20"/>
        </w:rPr>
        <w:t>HH.RR</w:t>
      </w:r>
      <w:proofErr w:type="gramEnd"/>
      <w:r w:rsidRPr="008E4876">
        <w:rPr>
          <w:rFonts w:asciiTheme="majorHAnsi" w:hAnsiTheme="majorHAnsi"/>
          <w:sz w:val="20"/>
          <w:szCs w:val="20"/>
        </w:rPr>
        <w:t xml:space="preserve">: Alfredo Mondragón Garzón, Gabriel Becerra </w:t>
      </w:r>
      <w:proofErr w:type="spellStart"/>
      <w:r w:rsidRPr="008E4876">
        <w:rPr>
          <w:rFonts w:asciiTheme="majorHAnsi" w:hAnsiTheme="majorHAnsi"/>
          <w:sz w:val="20"/>
          <w:szCs w:val="20"/>
        </w:rPr>
        <w:t>Yañez</w:t>
      </w:r>
      <w:proofErr w:type="spellEnd"/>
      <w:r w:rsidRPr="008E4876">
        <w:rPr>
          <w:rFonts w:asciiTheme="majorHAnsi" w:hAnsiTheme="majorHAnsi"/>
          <w:sz w:val="20"/>
          <w:szCs w:val="20"/>
        </w:rPr>
        <w:t xml:space="preserve">, Alirio Uribe Muñoz, </w:t>
      </w:r>
      <w:proofErr w:type="spellStart"/>
      <w:r w:rsidRPr="008E4876">
        <w:rPr>
          <w:rFonts w:asciiTheme="majorHAnsi" w:hAnsiTheme="majorHAnsi"/>
          <w:sz w:val="20"/>
          <w:szCs w:val="20"/>
        </w:rPr>
        <w:t>Dorina</w:t>
      </w:r>
      <w:proofErr w:type="spellEnd"/>
      <w:r w:rsidRPr="008E4876">
        <w:rPr>
          <w:rFonts w:asciiTheme="majorHAnsi" w:hAnsiTheme="majorHAnsi"/>
          <w:sz w:val="20"/>
          <w:szCs w:val="20"/>
        </w:rPr>
        <w:t xml:space="preserve"> Hernández Palomino, </w:t>
      </w:r>
      <w:proofErr w:type="spellStart"/>
      <w:r w:rsidRPr="008E4876">
        <w:rPr>
          <w:rFonts w:asciiTheme="majorHAnsi" w:hAnsiTheme="majorHAnsi"/>
          <w:sz w:val="20"/>
          <w:szCs w:val="20"/>
        </w:rPr>
        <w:t>Eduard</w:t>
      </w:r>
      <w:proofErr w:type="spellEnd"/>
      <w:r w:rsidRPr="008E4876">
        <w:rPr>
          <w:rFonts w:asciiTheme="majorHAnsi" w:hAnsiTheme="majorHAnsi"/>
          <w:sz w:val="20"/>
          <w:szCs w:val="20"/>
        </w:rPr>
        <w:t xml:space="preserve"> Sarmiento Hidalgo, Susana Gómez Castaño, Santiago Osorio Marín. </w:t>
      </w:r>
    </w:p>
    <w:p w14:paraId="5C191AC0" w14:textId="6EE2B089" w:rsidR="008726AF" w:rsidRDefault="008726AF" w:rsidP="008722EC">
      <w:pPr>
        <w:pStyle w:val="Prrafodelista"/>
        <w:ind w:left="2124" w:hanging="1044"/>
        <w:jc w:val="both"/>
        <w:rPr>
          <w:rFonts w:asciiTheme="majorHAnsi" w:hAnsiTheme="majorHAnsi"/>
          <w:sz w:val="20"/>
          <w:szCs w:val="20"/>
        </w:rPr>
      </w:pPr>
      <w:r w:rsidRPr="008E4876">
        <w:rPr>
          <w:rFonts w:asciiTheme="majorHAnsi" w:hAnsiTheme="majorHAnsi"/>
          <w:b/>
          <w:sz w:val="20"/>
          <w:szCs w:val="20"/>
        </w:rPr>
        <w:t>Ponente:</w:t>
      </w:r>
      <w:r w:rsidRPr="008E4876">
        <w:rPr>
          <w:rFonts w:asciiTheme="majorHAnsi" w:hAnsiTheme="majorHAnsi"/>
          <w:b/>
          <w:sz w:val="20"/>
          <w:szCs w:val="20"/>
        </w:rPr>
        <w:tab/>
      </w:r>
      <w:r w:rsidR="008722EC">
        <w:rPr>
          <w:rFonts w:asciiTheme="majorHAnsi" w:hAnsiTheme="majorHAnsi"/>
          <w:b/>
          <w:sz w:val="20"/>
          <w:szCs w:val="20"/>
        </w:rPr>
        <w:tab/>
      </w:r>
      <w:r w:rsidRPr="008E4876">
        <w:rPr>
          <w:rFonts w:asciiTheme="majorHAnsi" w:hAnsiTheme="majorHAnsi"/>
          <w:b/>
          <w:sz w:val="20"/>
          <w:szCs w:val="20"/>
        </w:rPr>
        <w:t>Primer Debate:</w:t>
      </w:r>
      <w:r w:rsidRPr="008E4876">
        <w:rPr>
          <w:rFonts w:asciiTheme="majorHAnsi" w:hAnsiTheme="majorHAnsi"/>
          <w:sz w:val="20"/>
          <w:szCs w:val="20"/>
        </w:rPr>
        <w:t xml:space="preserve"> H.S: Alexander López Maya. </w:t>
      </w:r>
    </w:p>
    <w:p w14:paraId="4A242632" w14:textId="099B5B21" w:rsidR="008726AF" w:rsidRDefault="008726AF" w:rsidP="008722EC">
      <w:pPr>
        <w:pStyle w:val="Prrafodelista"/>
        <w:ind w:left="2124" w:hanging="1044"/>
        <w:jc w:val="both"/>
        <w:rPr>
          <w:rFonts w:asciiTheme="majorHAnsi" w:hAnsiTheme="majorHAnsi"/>
          <w:sz w:val="20"/>
          <w:szCs w:val="20"/>
        </w:rPr>
      </w:pPr>
      <w:r w:rsidRPr="00483142">
        <w:rPr>
          <w:rFonts w:asciiTheme="majorHAnsi" w:hAnsiTheme="majorHAnsi"/>
          <w:b/>
          <w:sz w:val="20"/>
          <w:szCs w:val="20"/>
        </w:rPr>
        <w:t xml:space="preserve">Publicación: </w:t>
      </w:r>
      <w:r w:rsidRPr="00483142">
        <w:rPr>
          <w:rFonts w:asciiTheme="majorHAnsi" w:hAnsiTheme="majorHAnsi"/>
          <w:b/>
          <w:sz w:val="20"/>
          <w:szCs w:val="20"/>
        </w:rPr>
        <w:tab/>
        <w:t>Proyecto Original:</w:t>
      </w:r>
      <w:r w:rsidRPr="008E487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8E4876">
        <w:rPr>
          <w:rFonts w:asciiTheme="majorHAnsi" w:hAnsiTheme="majorHAnsi"/>
          <w:sz w:val="20"/>
          <w:szCs w:val="20"/>
        </w:rPr>
        <w:t xml:space="preserve">Gaceta N° 921/2022 </w:t>
      </w:r>
    </w:p>
    <w:p w14:paraId="67DA1BF6" w14:textId="34EA08F0" w:rsidR="008726AF" w:rsidRDefault="008726AF" w:rsidP="008722EC">
      <w:pPr>
        <w:pStyle w:val="Prrafodelista"/>
        <w:ind w:left="2124" w:firstLine="708"/>
        <w:jc w:val="both"/>
        <w:rPr>
          <w:rFonts w:asciiTheme="majorHAnsi" w:hAnsiTheme="majorHAnsi"/>
          <w:sz w:val="20"/>
          <w:szCs w:val="20"/>
        </w:rPr>
      </w:pPr>
      <w:r w:rsidRPr="00483142">
        <w:rPr>
          <w:rFonts w:asciiTheme="majorHAnsi" w:hAnsiTheme="majorHAnsi"/>
          <w:b/>
          <w:sz w:val="20"/>
          <w:szCs w:val="20"/>
        </w:rPr>
        <w:t>Ponencia 1er Debate:</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8E4876">
        <w:rPr>
          <w:rFonts w:asciiTheme="majorHAnsi" w:hAnsiTheme="majorHAnsi"/>
          <w:sz w:val="20"/>
          <w:szCs w:val="20"/>
        </w:rPr>
        <w:t xml:space="preserve"> Gaceta N° 1211/2022</w:t>
      </w:r>
    </w:p>
    <w:p w14:paraId="5A6D23EF" w14:textId="77777777" w:rsidR="005A6BF5" w:rsidRDefault="005A6BF5" w:rsidP="005A6BF5">
      <w:pPr>
        <w:pStyle w:val="Prrafodelista"/>
        <w:ind w:left="2124"/>
        <w:jc w:val="both"/>
        <w:rPr>
          <w:rFonts w:asciiTheme="majorHAnsi" w:hAnsiTheme="majorHAnsi"/>
          <w:sz w:val="20"/>
          <w:szCs w:val="20"/>
        </w:rPr>
      </w:pPr>
    </w:p>
    <w:p w14:paraId="5DD5DF03" w14:textId="19EE563B" w:rsidR="00D4185A" w:rsidRDefault="00D4185A" w:rsidP="00D4185A">
      <w:pPr>
        <w:pStyle w:val="Prrafodelista"/>
        <w:numPr>
          <w:ilvl w:val="0"/>
          <w:numId w:val="6"/>
        </w:numPr>
        <w:jc w:val="both"/>
        <w:rPr>
          <w:rFonts w:asciiTheme="majorHAnsi" w:hAnsiTheme="majorHAnsi"/>
          <w:sz w:val="20"/>
          <w:szCs w:val="20"/>
        </w:rPr>
      </w:pPr>
      <w:r w:rsidRPr="00321F14">
        <w:rPr>
          <w:rFonts w:asciiTheme="majorHAnsi" w:hAnsiTheme="majorHAnsi"/>
          <w:sz w:val="20"/>
          <w:szCs w:val="20"/>
        </w:rPr>
        <w:t>Proyecto de Ley No. 198 de 2022 Senado – 362 de 2021 Cámara</w:t>
      </w:r>
      <w:r w:rsidRPr="00321F14">
        <w:rPr>
          <w:rFonts w:asciiTheme="majorHAnsi" w:hAnsiTheme="majorHAnsi"/>
          <w:b/>
          <w:sz w:val="20"/>
          <w:szCs w:val="20"/>
        </w:rPr>
        <w:t>. “Por medio de la cual se modifica la Ley 599 de 2000 y la Ley 906 de 2004, como medida para desincentivar el porte ilegal de armas de fuego y se dictan otras disposiciones”.</w:t>
      </w:r>
      <w:r w:rsidRPr="00321F14">
        <w:rPr>
          <w:rFonts w:asciiTheme="majorHAnsi" w:hAnsiTheme="majorHAnsi"/>
          <w:sz w:val="20"/>
          <w:szCs w:val="20"/>
        </w:rPr>
        <w:t xml:space="preserve"> </w:t>
      </w:r>
    </w:p>
    <w:p w14:paraId="70D96821" w14:textId="77777777" w:rsidR="00D4185A" w:rsidRDefault="00D4185A" w:rsidP="00D4185A">
      <w:pPr>
        <w:pStyle w:val="Prrafodelista"/>
        <w:jc w:val="both"/>
        <w:rPr>
          <w:rFonts w:asciiTheme="majorHAnsi" w:hAnsiTheme="majorHAnsi"/>
          <w:sz w:val="20"/>
          <w:szCs w:val="20"/>
        </w:rPr>
      </w:pPr>
    </w:p>
    <w:p w14:paraId="5F7CA55C" w14:textId="77777777" w:rsidR="00D4185A" w:rsidRDefault="00D4185A" w:rsidP="00D4185A">
      <w:pPr>
        <w:pStyle w:val="Prrafodelista"/>
        <w:ind w:left="2124" w:hanging="1044"/>
        <w:jc w:val="both"/>
        <w:rPr>
          <w:rFonts w:asciiTheme="majorHAnsi" w:hAnsiTheme="majorHAnsi"/>
          <w:sz w:val="20"/>
          <w:szCs w:val="20"/>
        </w:rPr>
      </w:pPr>
      <w:r w:rsidRPr="00321F14">
        <w:rPr>
          <w:rFonts w:asciiTheme="majorHAnsi" w:hAnsiTheme="majorHAnsi"/>
          <w:b/>
          <w:sz w:val="20"/>
          <w:szCs w:val="20"/>
        </w:rPr>
        <w:t xml:space="preserve">Autores: </w:t>
      </w:r>
      <w:r w:rsidRPr="00321F14">
        <w:rPr>
          <w:rFonts w:asciiTheme="majorHAnsi" w:hAnsiTheme="majorHAnsi"/>
          <w:b/>
          <w:sz w:val="20"/>
          <w:szCs w:val="20"/>
        </w:rPr>
        <w:tab/>
      </w:r>
      <w:r>
        <w:rPr>
          <w:rFonts w:asciiTheme="majorHAnsi" w:hAnsiTheme="majorHAnsi"/>
          <w:b/>
          <w:sz w:val="20"/>
          <w:szCs w:val="20"/>
        </w:rPr>
        <w:tab/>
      </w:r>
      <w:r w:rsidRPr="00321F14">
        <w:rPr>
          <w:rFonts w:asciiTheme="majorHAnsi" w:hAnsiTheme="majorHAnsi"/>
          <w:b/>
          <w:sz w:val="20"/>
          <w:szCs w:val="20"/>
        </w:rPr>
        <w:t xml:space="preserve">HH.RR: </w:t>
      </w:r>
      <w:r w:rsidRPr="00321F14">
        <w:rPr>
          <w:rFonts w:asciiTheme="majorHAnsi" w:hAnsiTheme="majorHAnsi"/>
          <w:sz w:val="20"/>
          <w:szCs w:val="20"/>
        </w:rPr>
        <w:t xml:space="preserve">Jorge Méndez Hernández, Julio Cesar Triana Quintero, Carlos </w:t>
      </w:r>
    </w:p>
    <w:p w14:paraId="4BE09F80" w14:textId="77777777" w:rsidR="00D4185A" w:rsidRDefault="00D4185A" w:rsidP="00D4185A">
      <w:pPr>
        <w:pStyle w:val="Prrafodelista"/>
        <w:ind w:left="2832"/>
        <w:jc w:val="both"/>
        <w:rPr>
          <w:rFonts w:asciiTheme="majorHAnsi" w:hAnsiTheme="majorHAnsi"/>
          <w:sz w:val="20"/>
          <w:szCs w:val="20"/>
        </w:rPr>
      </w:pPr>
      <w:r w:rsidRPr="00321F14">
        <w:rPr>
          <w:rFonts w:asciiTheme="majorHAnsi" w:hAnsiTheme="majorHAnsi"/>
          <w:sz w:val="20"/>
          <w:szCs w:val="20"/>
        </w:rPr>
        <w:t xml:space="preserve">German Navas Talero, Harry Giovanny González García, Néstor Leonardo Rico, José Gabriel Amar Sepúlveda, </w:t>
      </w:r>
      <w:proofErr w:type="spellStart"/>
      <w:r w:rsidRPr="00321F14">
        <w:rPr>
          <w:rFonts w:asciiTheme="majorHAnsi" w:hAnsiTheme="majorHAnsi"/>
          <w:sz w:val="20"/>
          <w:szCs w:val="20"/>
        </w:rPr>
        <w:t>Salim</w:t>
      </w:r>
      <w:proofErr w:type="spellEnd"/>
      <w:r w:rsidRPr="00321F14">
        <w:rPr>
          <w:rFonts w:asciiTheme="majorHAnsi" w:hAnsiTheme="majorHAnsi"/>
          <w:sz w:val="20"/>
          <w:szCs w:val="20"/>
        </w:rPr>
        <w:t xml:space="preserve"> Villamil </w:t>
      </w:r>
      <w:proofErr w:type="spellStart"/>
      <w:r w:rsidRPr="00321F14">
        <w:rPr>
          <w:rFonts w:asciiTheme="majorHAnsi" w:hAnsiTheme="majorHAnsi"/>
          <w:sz w:val="20"/>
          <w:szCs w:val="20"/>
        </w:rPr>
        <w:t>Quessep</w:t>
      </w:r>
      <w:proofErr w:type="spellEnd"/>
      <w:r w:rsidRPr="00321F14">
        <w:rPr>
          <w:rFonts w:asciiTheme="majorHAnsi" w:hAnsiTheme="majorHAnsi"/>
          <w:sz w:val="20"/>
          <w:szCs w:val="20"/>
        </w:rPr>
        <w:t xml:space="preserve">. </w:t>
      </w:r>
    </w:p>
    <w:p w14:paraId="0353CC9E" w14:textId="77777777" w:rsidR="00D4185A" w:rsidRDefault="00D4185A" w:rsidP="00D4185A">
      <w:pPr>
        <w:pStyle w:val="Prrafodelista"/>
        <w:ind w:left="2124" w:hanging="1404"/>
        <w:jc w:val="both"/>
        <w:rPr>
          <w:rFonts w:asciiTheme="majorHAnsi" w:hAnsiTheme="majorHAnsi"/>
          <w:b/>
          <w:sz w:val="20"/>
          <w:szCs w:val="20"/>
        </w:rPr>
      </w:pPr>
      <w:r>
        <w:rPr>
          <w:rFonts w:asciiTheme="majorHAnsi" w:hAnsiTheme="majorHAnsi"/>
          <w:b/>
          <w:sz w:val="20"/>
          <w:szCs w:val="20"/>
        </w:rPr>
        <w:t xml:space="preserve"> </w:t>
      </w:r>
    </w:p>
    <w:p w14:paraId="40DD7814" w14:textId="77777777" w:rsidR="00D4185A" w:rsidRDefault="00D4185A" w:rsidP="00D4185A">
      <w:pPr>
        <w:pStyle w:val="Prrafodelista"/>
        <w:ind w:left="2124" w:hanging="1404"/>
        <w:jc w:val="both"/>
        <w:rPr>
          <w:rFonts w:asciiTheme="majorHAnsi" w:hAnsiTheme="majorHAnsi"/>
          <w:sz w:val="20"/>
          <w:szCs w:val="20"/>
        </w:rPr>
      </w:pPr>
      <w:r>
        <w:rPr>
          <w:rFonts w:asciiTheme="majorHAnsi" w:hAnsiTheme="majorHAnsi"/>
          <w:b/>
          <w:sz w:val="20"/>
          <w:szCs w:val="20"/>
        </w:rPr>
        <w:t xml:space="preserve">        </w:t>
      </w:r>
      <w:r w:rsidRPr="00321F14">
        <w:rPr>
          <w:rFonts w:asciiTheme="majorHAnsi" w:hAnsiTheme="majorHAnsi"/>
          <w:b/>
          <w:sz w:val="20"/>
          <w:szCs w:val="20"/>
        </w:rPr>
        <w:t>Ponente:</w:t>
      </w:r>
      <w:r w:rsidRPr="00321F14">
        <w:rPr>
          <w:rFonts w:asciiTheme="majorHAnsi" w:hAnsiTheme="majorHAnsi"/>
          <w:b/>
          <w:sz w:val="20"/>
          <w:szCs w:val="20"/>
        </w:rPr>
        <w:tab/>
      </w:r>
      <w:r>
        <w:rPr>
          <w:rFonts w:asciiTheme="majorHAnsi" w:hAnsiTheme="majorHAnsi"/>
          <w:b/>
          <w:sz w:val="20"/>
          <w:szCs w:val="20"/>
        </w:rPr>
        <w:tab/>
      </w:r>
      <w:r w:rsidRPr="00321F14">
        <w:rPr>
          <w:rFonts w:asciiTheme="majorHAnsi" w:hAnsiTheme="majorHAnsi"/>
          <w:b/>
          <w:sz w:val="20"/>
          <w:szCs w:val="20"/>
        </w:rPr>
        <w:t>Primer Debate:</w:t>
      </w:r>
      <w:r w:rsidRPr="00321F14">
        <w:rPr>
          <w:rFonts w:asciiTheme="majorHAnsi" w:hAnsiTheme="majorHAnsi"/>
          <w:sz w:val="20"/>
          <w:szCs w:val="20"/>
        </w:rPr>
        <w:t xml:space="preserve"> H.S: Ariel Ávila Martínez. </w:t>
      </w:r>
    </w:p>
    <w:p w14:paraId="0B547754" w14:textId="77777777" w:rsidR="00D4185A" w:rsidRDefault="00D4185A" w:rsidP="00D4185A">
      <w:pPr>
        <w:pStyle w:val="Prrafodelista"/>
        <w:ind w:left="2124" w:hanging="1404"/>
        <w:jc w:val="both"/>
        <w:rPr>
          <w:rFonts w:asciiTheme="majorHAnsi" w:hAnsiTheme="majorHAnsi"/>
          <w:sz w:val="20"/>
          <w:szCs w:val="20"/>
        </w:rPr>
      </w:pPr>
      <w:r>
        <w:rPr>
          <w:rFonts w:asciiTheme="majorHAnsi" w:hAnsiTheme="majorHAnsi"/>
          <w:b/>
          <w:sz w:val="20"/>
          <w:szCs w:val="20"/>
        </w:rPr>
        <w:t xml:space="preserve">        </w:t>
      </w:r>
      <w:r w:rsidRPr="00321F14">
        <w:rPr>
          <w:rFonts w:asciiTheme="majorHAnsi" w:hAnsiTheme="majorHAnsi"/>
          <w:b/>
          <w:sz w:val="20"/>
          <w:szCs w:val="20"/>
        </w:rPr>
        <w:t xml:space="preserve">Publicación: </w:t>
      </w:r>
      <w:r w:rsidRPr="00321F14">
        <w:rPr>
          <w:rFonts w:asciiTheme="majorHAnsi" w:hAnsiTheme="majorHAnsi"/>
          <w:b/>
          <w:sz w:val="20"/>
          <w:szCs w:val="20"/>
        </w:rPr>
        <w:tab/>
        <w:t>Proyecto Original:</w:t>
      </w:r>
      <w:r w:rsidRPr="00321F14">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321F14">
        <w:rPr>
          <w:rFonts w:asciiTheme="majorHAnsi" w:hAnsiTheme="majorHAnsi"/>
          <w:sz w:val="20"/>
          <w:szCs w:val="20"/>
        </w:rPr>
        <w:t xml:space="preserve">Gaceta N° 1619/2021 </w:t>
      </w:r>
    </w:p>
    <w:p w14:paraId="427296C0" w14:textId="77777777" w:rsidR="00D4185A" w:rsidRDefault="00D4185A" w:rsidP="00D4185A">
      <w:pPr>
        <w:pStyle w:val="Prrafodelista"/>
        <w:ind w:left="2124" w:firstLine="708"/>
        <w:jc w:val="both"/>
        <w:rPr>
          <w:rFonts w:asciiTheme="majorHAnsi" w:hAnsiTheme="majorHAnsi"/>
          <w:sz w:val="20"/>
          <w:szCs w:val="20"/>
        </w:rPr>
      </w:pPr>
      <w:r w:rsidRPr="00321F14">
        <w:rPr>
          <w:rFonts w:asciiTheme="majorHAnsi" w:hAnsiTheme="majorHAnsi"/>
          <w:b/>
          <w:sz w:val="20"/>
          <w:szCs w:val="20"/>
        </w:rPr>
        <w:t xml:space="preserve">Texto </w:t>
      </w:r>
      <w:proofErr w:type="spellStart"/>
      <w:r w:rsidRPr="00321F14">
        <w:rPr>
          <w:rFonts w:asciiTheme="majorHAnsi" w:hAnsiTheme="majorHAnsi"/>
          <w:b/>
          <w:sz w:val="20"/>
          <w:szCs w:val="20"/>
        </w:rPr>
        <w:t>Aprb</w:t>
      </w:r>
      <w:proofErr w:type="spellEnd"/>
      <w:r w:rsidRPr="00321F14">
        <w:rPr>
          <w:rFonts w:asciiTheme="majorHAnsi" w:hAnsiTheme="majorHAnsi"/>
          <w:b/>
          <w:sz w:val="20"/>
          <w:szCs w:val="20"/>
        </w:rPr>
        <w:t>. Plenaria Cámara:</w:t>
      </w:r>
      <w:r>
        <w:rPr>
          <w:rFonts w:asciiTheme="majorHAnsi" w:hAnsiTheme="majorHAnsi"/>
          <w:sz w:val="20"/>
          <w:szCs w:val="20"/>
        </w:rPr>
        <w:tab/>
      </w:r>
      <w:r>
        <w:rPr>
          <w:rFonts w:asciiTheme="majorHAnsi" w:hAnsiTheme="majorHAnsi"/>
          <w:sz w:val="20"/>
          <w:szCs w:val="20"/>
        </w:rPr>
        <w:tab/>
      </w:r>
      <w:r w:rsidRPr="00321F14">
        <w:rPr>
          <w:rFonts w:asciiTheme="majorHAnsi" w:hAnsiTheme="majorHAnsi"/>
          <w:sz w:val="20"/>
          <w:szCs w:val="20"/>
        </w:rPr>
        <w:t>Gaceta N</w:t>
      </w:r>
      <w:proofErr w:type="gramStart"/>
      <w:r w:rsidRPr="00321F14">
        <w:rPr>
          <w:rFonts w:asciiTheme="majorHAnsi" w:hAnsiTheme="majorHAnsi"/>
          <w:sz w:val="20"/>
          <w:szCs w:val="20"/>
        </w:rPr>
        <w:t xml:space="preserve">°  </w:t>
      </w:r>
      <w:r>
        <w:rPr>
          <w:rFonts w:asciiTheme="majorHAnsi" w:hAnsiTheme="majorHAnsi"/>
          <w:sz w:val="20"/>
          <w:szCs w:val="20"/>
        </w:rPr>
        <w:t>1156</w:t>
      </w:r>
      <w:proofErr w:type="gramEnd"/>
      <w:r>
        <w:rPr>
          <w:rFonts w:asciiTheme="majorHAnsi" w:hAnsiTheme="majorHAnsi"/>
          <w:sz w:val="20"/>
          <w:szCs w:val="20"/>
        </w:rPr>
        <w:t>/2022</w:t>
      </w:r>
    </w:p>
    <w:p w14:paraId="410E174C" w14:textId="54A08664" w:rsidR="00D4185A" w:rsidRDefault="00D4185A" w:rsidP="00D4185A">
      <w:pPr>
        <w:pStyle w:val="Prrafodelista"/>
        <w:ind w:left="2124" w:firstLine="708"/>
        <w:jc w:val="both"/>
        <w:rPr>
          <w:rFonts w:asciiTheme="majorHAnsi" w:hAnsiTheme="majorHAnsi"/>
          <w:sz w:val="20"/>
          <w:szCs w:val="20"/>
        </w:rPr>
      </w:pPr>
      <w:r w:rsidRPr="00321F14">
        <w:rPr>
          <w:rFonts w:asciiTheme="majorHAnsi" w:hAnsiTheme="majorHAnsi"/>
          <w:b/>
          <w:sz w:val="20"/>
          <w:szCs w:val="20"/>
        </w:rPr>
        <w:t>Ponencia 1er Debate Senado:</w:t>
      </w:r>
      <w:r>
        <w:rPr>
          <w:rFonts w:asciiTheme="majorHAnsi" w:hAnsiTheme="majorHAnsi"/>
          <w:sz w:val="20"/>
          <w:szCs w:val="20"/>
        </w:rPr>
        <w:tab/>
      </w:r>
      <w:r>
        <w:rPr>
          <w:rFonts w:asciiTheme="majorHAnsi" w:hAnsiTheme="majorHAnsi"/>
          <w:sz w:val="20"/>
          <w:szCs w:val="20"/>
        </w:rPr>
        <w:tab/>
      </w:r>
      <w:r w:rsidRPr="00321F14">
        <w:rPr>
          <w:rFonts w:asciiTheme="majorHAnsi" w:hAnsiTheme="majorHAnsi"/>
          <w:sz w:val="20"/>
          <w:szCs w:val="20"/>
        </w:rPr>
        <w:t xml:space="preserve"> Gaceta N°</w:t>
      </w:r>
      <w:r>
        <w:rPr>
          <w:rFonts w:asciiTheme="majorHAnsi" w:hAnsiTheme="majorHAnsi"/>
          <w:sz w:val="20"/>
          <w:szCs w:val="20"/>
        </w:rPr>
        <w:t>1384/2022</w:t>
      </w:r>
    </w:p>
    <w:p w14:paraId="2D50849E" w14:textId="77777777" w:rsidR="00D4185A" w:rsidRDefault="00D4185A" w:rsidP="00D4185A">
      <w:pPr>
        <w:pStyle w:val="Prrafodelista"/>
        <w:ind w:left="2124" w:firstLine="708"/>
        <w:jc w:val="both"/>
        <w:rPr>
          <w:rFonts w:asciiTheme="majorHAnsi" w:hAnsiTheme="majorHAnsi"/>
          <w:sz w:val="20"/>
          <w:szCs w:val="20"/>
        </w:rPr>
      </w:pPr>
    </w:p>
    <w:p w14:paraId="0FE81794" w14:textId="77777777" w:rsidR="00D4185A" w:rsidRDefault="00D4185A" w:rsidP="00D4185A">
      <w:pPr>
        <w:pStyle w:val="Prrafodelista"/>
        <w:numPr>
          <w:ilvl w:val="0"/>
          <w:numId w:val="6"/>
        </w:numPr>
        <w:jc w:val="both"/>
        <w:rPr>
          <w:rFonts w:asciiTheme="majorHAnsi" w:hAnsiTheme="majorHAnsi"/>
          <w:sz w:val="20"/>
          <w:szCs w:val="20"/>
        </w:rPr>
      </w:pPr>
      <w:r w:rsidRPr="0014737B">
        <w:rPr>
          <w:rFonts w:asciiTheme="majorHAnsi" w:hAnsiTheme="majorHAnsi"/>
          <w:sz w:val="20"/>
          <w:szCs w:val="20"/>
        </w:rPr>
        <w:t>Proyecto de Ley No. 108 de 2022 Senado Acumulado con el Proyecto de Ley 246 de 2022 Cámara</w:t>
      </w:r>
      <w:r w:rsidRPr="0014737B">
        <w:rPr>
          <w:rFonts w:asciiTheme="majorHAnsi" w:hAnsiTheme="majorHAnsi"/>
          <w:b/>
          <w:sz w:val="20"/>
          <w:szCs w:val="20"/>
        </w:rPr>
        <w:t>. “Por medio del cual se establece el marco regulatorio para el cannabis de uso adulto, con el fin de promover los derechos humanos, la salud pública y la seguridad de la población colombiana y se dictan otras disposiciones”.</w:t>
      </w:r>
      <w:r w:rsidRPr="0014737B">
        <w:rPr>
          <w:rFonts w:asciiTheme="majorHAnsi" w:hAnsiTheme="majorHAnsi"/>
          <w:sz w:val="20"/>
          <w:szCs w:val="20"/>
        </w:rPr>
        <w:t xml:space="preserve"> </w:t>
      </w:r>
    </w:p>
    <w:p w14:paraId="55DD4130" w14:textId="77777777" w:rsidR="00D4185A" w:rsidRDefault="00D4185A" w:rsidP="00D4185A">
      <w:pPr>
        <w:pStyle w:val="Prrafodelista"/>
        <w:jc w:val="both"/>
        <w:rPr>
          <w:rFonts w:asciiTheme="majorHAnsi" w:hAnsiTheme="majorHAnsi"/>
          <w:sz w:val="20"/>
          <w:szCs w:val="20"/>
        </w:rPr>
      </w:pPr>
    </w:p>
    <w:p w14:paraId="241A9FA9" w14:textId="77777777" w:rsidR="00D4185A" w:rsidRDefault="00D4185A" w:rsidP="00D4185A">
      <w:pPr>
        <w:pStyle w:val="Prrafodelista"/>
        <w:ind w:left="2832" w:hanging="1752"/>
        <w:jc w:val="both"/>
        <w:rPr>
          <w:rFonts w:asciiTheme="majorHAnsi" w:hAnsiTheme="majorHAnsi"/>
          <w:sz w:val="20"/>
          <w:szCs w:val="20"/>
        </w:rPr>
      </w:pPr>
      <w:r w:rsidRPr="0014737B">
        <w:rPr>
          <w:rFonts w:asciiTheme="majorHAnsi" w:hAnsiTheme="majorHAnsi"/>
          <w:b/>
          <w:sz w:val="20"/>
          <w:szCs w:val="20"/>
        </w:rPr>
        <w:t xml:space="preserve">Autores: </w:t>
      </w:r>
      <w:r w:rsidRPr="0014737B">
        <w:rPr>
          <w:rFonts w:asciiTheme="majorHAnsi" w:hAnsiTheme="majorHAnsi"/>
          <w:b/>
          <w:sz w:val="20"/>
          <w:szCs w:val="20"/>
        </w:rPr>
        <w:tab/>
        <w:t>HH.SS:</w:t>
      </w:r>
      <w:r w:rsidRPr="0014737B">
        <w:rPr>
          <w:rFonts w:asciiTheme="majorHAnsi" w:hAnsiTheme="majorHAnsi"/>
          <w:sz w:val="20"/>
          <w:szCs w:val="20"/>
        </w:rPr>
        <w:t xml:space="preserve"> Gustavo Bolívar Moreno, Aida Marina </w:t>
      </w:r>
      <w:proofErr w:type="spellStart"/>
      <w:r w:rsidRPr="0014737B">
        <w:rPr>
          <w:rFonts w:asciiTheme="majorHAnsi" w:hAnsiTheme="majorHAnsi"/>
          <w:sz w:val="20"/>
          <w:szCs w:val="20"/>
        </w:rPr>
        <w:t>Quilcue</w:t>
      </w:r>
      <w:proofErr w:type="spellEnd"/>
      <w:r w:rsidRPr="0014737B">
        <w:rPr>
          <w:rFonts w:asciiTheme="majorHAnsi" w:hAnsiTheme="majorHAnsi"/>
          <w:sz w:val="20"/>
          <w:szCs w:val="20"/>
        </w:rPr>
        <w:t xml:space="preserve"> Vivas, </w:t>
      </w:r>
      <w:proofErr w:type="spellStart"/>
      <w:r w:rsidRPr="0014737B">
        <w:rPr>
          <w:rFonts w:asciiTheme="majorHAnsi" w:hAnsiTheme="majorHAnsi"/>
          <w:sz w:val="20"/>
          <w:szCs w:val="20"/>
        </w:rPr>
        <w:t>Ermes</w:t>
      </w:r>
      <w:proofErr w:type="spellEnd"/>
      <w:r w:rsidRPr="0014737B">
        <w:rPr>
          <w:rFonts w:asciiTheme="majorHAnsi" w:hAnsiTheme="majorHAnsi"/>
          <w:sz w:val="20"/>
          <w:szCs w:val="20"/>
        </w:rPr>
        <w:t xml:space="preserve"> Evelio Pete Vivas, </w:t>
      </w:r>
      <w:proofErr w:type="spellStart"/>
      <w:r w:rsidRPr="0014737B">
        <w:rPr>
          <w:rFonts w:asciiTheme="majorHAnsi" w:hAnsiTheme="majorHAnsi"/>
          <w:sz w:val="20"/>
          <w:szCs w:val="20"/>
        </w:rPr>
        <w:t>Polivio</w:t>
      </w:r>
      <w:proofErr w:type="spellEnd"/>
      <w:r w:rsidRPr="0014737B">
        <w:rPr>
          <w:rFonts w:asciiTheme="majorHAnsi" w:hAnsiTheme="majorHAnsi"/>
          <w:sz w:val="20"/>
          <w:szCs w:val="20"/>
        </w:rPr>
        <w:t xml:space="preserve"> Leandro Rosales Cadena, Gloria </w:t>
      </w:r>
      <w:proofErr w:type="spellStart"/>
      <w:r w:rsidRPr="0014737B">
        <w:rPr>
          <w:rFonts w:asciiTheme="majorHAnsi" w:hAnsiTheme="majorHAnsi"/>
          <w:sz w:val="20"/>
          <w:szCs w:val="20"/>
        </w:rPr>
        <w:t>Ines</w:t>
      </w:r>
      <w:proofErr w:type="spellEnd"/>
      <w:r w:rsidRPr="0014737B">
        <w:rPr>
          <w:rFonts w:asciiTheme="majorHAnsi" w:hAnsiTheme="majorHAnsi"/>
          <w:sz w:val="20"/>
          <w:szCs w:val="20"/>
        </w:rPr>
        <w:t xml:space="preserve"> Flórez Schneider, Pedro Hernando Flórez Porras. – </w:t>
      </w:r>
      <w:proofErr w:type="gramStart"/>
      <w:r w:rsidRPr="0014737B">
        <w:rPr>
          <w:rFonts w:asciiTheme="majorHAnsi" w:hAnsiTheme="majorHAnsi"/>
          <w:sz w:val="20"/>
          <w:szCs w:val="20"/>
        </w:rPr>
        <w:t>HH.RR</w:t>
      </w:r>
      <w:proofErr w:type="gramEnd"/>
      <w:r w:rsidRPr="0014737B">
        <w:rPr>
          <w:rFonts w:asciiTheme="majorHAnsi" w:hAnsiTheme="majorHAnsi"/>
          <w:sz w:val="20"/>
          <w:szCs w:val="20"/>
        </w:rPr>
        <w:t xml:space="preserve">: Erick </w:t>
      </w:r>
      <w:proofErr w:type="spellStart"/>
      <w:r w:rsidRPr="0014737B">
        <w:rPr>
          <w:rFonts w:asciiTheme="majorHAnsi" w:hAnsiTheme="majorHAnsi"/>
          <w:sz w:val="20"/>
          <w:szCs w:val="20"/>
        </w:rPr>
        <w:t>Adrian</w:t>
      </w:r>
      <w:proofErr w:type="spellEnd"/>
      <w:r w:rsidRPr="0014737B">
        <w:rPr>
          <w:rFonts w:asciiTheme="majorHAnsi" w:hAnsiTheme="majorHAnsi"/>
          <w:sz w:val="20"/>
          <w:szCs w:val="20"/>
        </w:rPr>
        <w:t xml:space="preserve"> Velasco Burbano, Norman David </w:t>
      </w:r>
      <w:proofErr w:type="spellStart"/>
      <w:r w:rsidRPr="0014737B">
        <w:rPr>
          <w:rFonts w:asciiTheme="majorHAnsi" w:hAnsiTheme="majorHAnsi"/>
          <w:sz w:val="20"/>
          <w:szCs w:val="20"/>
        </w:rPr>
        <w:t>Bañol</w:t>
      </w:r>
      <w:proofErr w:type="spellEnd"/>
      <w:r w:rsidRPr="0014737B">
        <w:rPr>
          <w:rFonts w:asciiTheme="majorHAnsi" w:hAnsiTheme="majorHAnsi"/>
          <w:sz w:val="20"/>
          <w:szCs w:val="20"/>
        </w:rPr>
        <w:t xml:space="preserve">, Jorge Alejandro Ocampo Giraldo, Juan Pablo Salazar, Susana Gómez Castaño, Juan Carlos Lozada Vargas. </w:t>
      </w:r>
    </w:p>
    <w:p w14:paraId="2C6BEC57" w14:textId="77777777" w:rsidR="00D4185A" w:rsidRDefault="00D4185A" w:rsidP="00D4185A">
      <w:pPr>
        <w:pStyle w:val="Prrafodelista"/>
        <w:ind w:left="2832" w:hanging="1752"/>
        <w:jc w:val="both"/>
        <w:rPr>
          <w:rFonts w:asciiTheme="majorHAnsi" w:hAnsiTheme="majorHAnsi"/>
          <w:sz w:val="20"/>
          <w:szCs w:val="20"/>
        </w:rPr>
      </w:pPr>
      <w:r w:rsidRPr="0014737B">
        <w:rPr>
          <w:rFonts w:asciiTheme="majorHAnsi" w:hAnsiTheme="majorHAnsi"/>
          <w:b/>
          <w:sz w:val="20"/>
          <w:szCs w:val="20"/>
        </w:rPr>
        <w:lastRenderedPageBreak/>
        <w:t>Ponentes:</w:t>
      </w:r>
      <w:r w:rsidRPr="0014737B">
        <w:rPr>
          <w:rFonts w:asciiTheme="majorHAnsi" w:hAnsiTheme="majorHAnsi"/>
          <w:b/>
          <w:sz w:val="20"/>
          <w:szCs w:val="20"/>
        </w:rPr>
        <w:tab/>
        <w:t>Primer Debate:</w:t>
      </w:r>
      <w:r w:rsidRPr="0014737B">
        <w:rPr>
          <w:rFonts w:asciiTheme="majorHAnsi" w:hAnsiTheme="majorHAnsi"/>
          <w:sz w:val="20"/>
          <w:szCs w:val="20"/>
        </w:rPr>
        <w:t xml:space="preserve"> </w:t>
      </w:r>
      <w:proofErr w:type="gramStart"/>
      <w:r w:rsidRPr="0014737B">
        <w:rPr>
          <w:rFonts w:asciiTheme="majorHAnsi" w:hAnsiTheme="majorHAnsi"/>
          <w:sz w:val="20"/>
          <w:szCs w:val="20"/>
        </w:rPr>
        <w:t>HH.SS</w:t>
      </w:r>
      <w:proofErr w:type="gramEnd"/>
      <w:r w:rsidRPr="0014737B">
        <w:rPr>
          <w:rFonts w:asciiTheme="majorHAnsi" w:hAnsiTheme="majorHAnsi"/>
          <w:sz w:val="20"/>
          <w:szCs w:val="20"/>
        </w:rPr>
        <w:t xml:space="preserve">: Alexander López Maya (Coordinador), Alejandro Chacón Camargo, Julián Gallo Cubillos, Julio </w:t>
      </w:r>
      <w:proofErr w:type="spellStart"/>
      <w:r w:rsidRPr="0014737B">
        <w:rPr>
          <w:rFonts w:asciiTheme="majorHAnsi" w:hAnsiTheme="majorHAnsi"/>
          <w:sz w:val="20"/>
          <w:szCs w:val="20"/>
        </w:rPr>
        <w:t>Chagui</w:t>
      </w:r>
      <w:proofErr w:type="spellEnd"/>
      <w:r w:rsidRPr="0014737B">
        <w:rPr>
          <w:rFonts w:asciiTheme="majorHAnsi" w:hAnsiTheme="majorHAnsi"/>
          <w:sz w:val="20"/>
          <w:szCs w:val="20"/>
        </w:rPr>
        <w:t xml:space="preserve"> Flórez, German Blanco Álvarez, Rodolfo Hernández Suarez, Carlos </w:t>
      </w:r>
      <w:proofErr w:type="spellStart"/>
      <w:r w:rsidRPr="0014737B">
        <w:rPr>
          <w:rFonts w:asciiTheme="majorHAnsi" w:hAnsiTheme="majorHAnsi"/>
          <w:sz w:val="20"/>
          <w:szCs w:val="20"/>
        </w:rPr>
        <w:t>Motoa</w:t>
      </w:r>
      <w:proofErr w:type="spellEnd"/>
      <w:r w:rsidRPr="0014737B">
        <w:rPr>
          <w:rFonts w:asciiTheme="majorHAnsi" w:hAnsiTheme="majorHAnsi"/>
          <w:sz w:val="20"/>
          <w:szCs w:val="20"/>
        </w:rPr>
        <w:t xml:space="preserve"> Solarte, Paloma Valencia </w:t>
      </w:r>
      <w:proofErr w:type="spellStart"/>
      <w:r w:rsidRPr="0014737B">
        <w:rPr>
          <w:rFonts w:asciiTheme="majorHAnsi" w:hAnsiTheme="majorHAnsi"/>
          <w:sz w:val="20"/>
          <w:szCs w:val="20"/>
        </w:rPr>
        <w:t>Laserna</w:t>
      </w:r>
      <w:proofErr w:type="spellEnd"/>
      <w:r w:rsidRPr="0014737B">
        <w:rPr>
          <w:rFonts w:asciiTheme="majorHAnsi" w:hAnsiTheme="majorHAnsi"/>
          <w:sz w:val="20"/>
          <w:szCs w:val="20"/>
        </w:rPr>
        <w:t xml:space="preserve">, Ariel Ávila Martínez. </w:t>
      </w:r>
    </w:p>
    <w:p w14:paraId="6966F5AB" w14:textId="77777777" w:rsidR="00D4185A" w:rsidRDefault="00D4185A" w:rsidP="00D4185A">
      <w:pPr>
        <w:pStyle w:val="Prrafodelista"/>
        <w:ind w:left="2124" w:hanging="1044"/>
        <w:jc w:val="both"/>
        <w:rPr>
          <w:rFonts w:asciiTheme="majorHAnsi" w:hAnsiTheme="majorHAnsi"/>
          <w:sz w:val="20"/>
          <w:szCs w:val="20"/>
        </w:rPr>
      </w:pPr>
      <w:r w:rsidRPr="0014737B">
        <w:rPr>
          <w:rFonts w:asciiTheme="majorHAnsi" w:hAnsiTheme="majorHAnsi"/>
          <w:b/>
          <w:sz w:val="20"/>
          <w:szCs w:val="20"/>
        </w:rPr>
        <w:t xml:space="preserve">Publicación: </w:t>
      </w:r>
      <w:r w:rsidRPr="0014737B">
        <w:rPr>
          <w:rFonts w:asciiTheme="majorHAnsi" w:hAnsiTheme="majorHAnsi"/>
          <w:b/>
          <w:sz w:val="20"/>
          <w:szCs w:val="20"/>
        </w:rPr>
        <w:tab/>
        <w:t>Proyecto Original:</w:t>
      </w:r>
      <w:r w:rsidRPr="0014737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14737B">
        <w:rPr>
          <w:rFonts w:asciiTheme="majorHAnsi" w:hAnsiTheme="majorHAnsi"/>
          <w:sz w:val="20"/>
          <w:szCs w:val="20"/>
        </w:rPr>
        <w:t xml:space="preserve">Gaceta N° 901/2022 </w:t>
      </w:r>
    </w:p>
    <w:p w14:paraId="2DEB823B" w14:textId="5ECD033F" w:rsidR="00D4185A" w:rsidRDefault="00D4185A" w:rsidP="00D4185A">
      <w:pPr>
        <w:pStyle w:val="Prrafodelista"/>
        <w:ind w:left="2124" w:firstLine="708"/>
        <w:jc w:val="both"/>
        <w:rPr>
          <w:rFonts w:asciiTheme="majorHAnsi" w:hAnsiTheme="majorHAnsi"/>
          <w:sz w:val="20"/>
          <w:szCs w:val="20"/>
        </w:rPr>
      </w:pPr>
      <w:r w:rsidRPr="0014737B">
        <w:rPr>
          <w:rFonts w:asciiTheme="majorHAnsi" w:hAnsiTheme="majorHAnsi"/>
          <w:b/>
          <w:sz w:val="20"/>
          <w:szCs w:val="20"/>
        </w:rPr>
        <w:t>Ponencia 1er Debate</w:t>
      </w:r>
      <w:r w:rsidR="008E0704">
        <w:rPr>
          <w:rFonts w:asciiTheme="majorHAnsi" w:hAnsiTheme="majorHAnsi"/>
          <w:b/>
          <w:sz w:val="20"/>
          <w:szCs w:val="20"/>
        </w:rPr>
        <w:t xml:space="preserve"> Negativa</w:t>
      </w:r>
      <w:r w:rsidRPr="0014737B">
        <w:rPr>
          <w:rFonts w:asciiTheme="majorHAnsi" w:hAnsiTheme="majorHAnsi"/>
          <w:sz w:val="20"/>
          <w:szCs w:val="20"/>
        </w:rPr>
        <w:t xml:space="preserve">: </w:t>
      </w:r>
    </w:p>
    <w:p w14:paraId="3A669481" w14:textId="5D70A6E6" w:rsidR="008E0704" w:rsidRPr="008E0704" w:rsidRDefault="008E0704" w:rsidP="008E0704">
      <w:pPr>
        <w:pStyle w:val="Prrafodelista"/>
        <w:ind w:left="2832" w:firstLine="45"/>
        <w:jc w:val="both"/>
        <w:rPr>
          <w:rFonts w:asciiTheme="majorHAnsi" w:hAnsiTheme="majorHAnsi"/>
          <w:sz w:val="20"/>
          <w:szCs w:val="20"/>
        </w:rPr>
      </w:pPr>
      <w:r w:rsidRPr="008E0704">
        <w:rPr>
          <w:rFonts w:asciiTheme="majorHAnsi" w:hAnsiTheme="majorHAnsi"/>
          <w:sz w:val="18"/>
          <w:szCs w:val="18"/>
        </w:rPr>
        <w:t>(</w:t>
      </w:r>
      <w:proofErr w:type="gramStart"/>
      <w:r w:rsidRPr="008E0704">
        <w:rPr>
          <w:rFonts w:asciiTheme="majorHAnsi" w:hAnsiTheme="majorHAnsi"/>
          <w:sz w:val="18"/>
          <w:szCs w:val="18"/>
        </w:rPr>
        <w:t>HH.SS</w:t>
      </w:r>
      <w:proofErr w:type="gramEnd"/>
      <w:r w:rsidRPr="008E0704">
        <w:rPr>
          <w:rFonts w:asciiTheme="majorHAnsi" w:hAnsiTheme="majorHAnsi"/>
          <w:sz w:val="18"/>
          <w:szCs w:val="18"/>
        </w:rPr>
        <w:t>: Paloma Valencia, German Blanco).</w:t>
      </w:r>
      <w:r w:rsidRPr="008E0704">
        <w:rPr>
          <w:rFonts w:asciiTheme="majorHAnsi" w:hAnsiTheme="majorHAnsi"/>
          <w:sz w:val="20"/>
          <w:szCs w:val="20"/>
        </w:rPr>
        <w:t xml:space="preserve"> Gaceta N° 1579/2022 </w:t>
      </w:r>
      <w:r w:rsidRPr="008E0704">
        <w:rPr>
          <w:rFonts w:asciiTheme="majorHAnsi" w:hAnsiTheme="majorHAnsi"/>
          <w:b/>
          <w:sz w:val="20"/>
          <w:szCs w:val="20"/>
        </w:rPr>
        <w:t>Ponencia 1er Debate</w:t>
      </w:r>
      <w:r>
        <w:rPr>
          <w:rFonts w:asciiTheme="majorHAnsi" w:hAnsiTheme="majorHAnsi"/>
          <w:b/>
          <w:sz w:val="20"/>
          <w:szCs w:val="20"/>
        </w:rPr>
        <w:t xml:space="preserve"> Positiva</w:t>
      </w:r>
      <w:r w:rsidRPr="008E0704">
        <w:rPr>
          <w:rFonts w:asciiTheme="majorHAnsi" w:hAnsiTheme="majorHAnsi"/>
          <w:b/>
          <w:sz w:val="20"/>
          <w:szCs w:val="20"/>
        </w:rPr>
        <w:t>:</w:t>
      </w:r>
      <w:r w:rsidRPr="008E0704">
        <w:rPr>
          <w:rFonts w:asciiTheme="majorHAnsi" w:hAnsiTheme="majorHAnsi"/>
          <w:sz w:val="20"/>
          <w:szCs w:val="20"/>
        </w:rPr>
        <w:t xml:space="preserve"> </w:t>
      </w:r>
      <w:r w:rsidRPr="008E0704">
        <w:rPr>
          <w:rFonts w:asciiTheme="majorHAnsi" w:hAnsiTheme="majorHAnsi"/>
          <w:sz w:val="18"/>
          <w:szCs w:val="18"/>
        </w:rPr>
        <w:t>(</w:t>
      </w:r>
      <w:proofErr w:type="gramStart"/>
      <w:r w:rsidRPr="008E0704">
        <w:rPr>
          <w:rFonts w:asciiTheme="majorHAnsi" w:hAnsiTheme="majorHAnsi"/>
          <w:sz w:val="18"/>
          <w:szCs w:val="18"/>
        </w:rPr>
        <w:t>HH.SS</w:t>
      </w:r>
      <w:proofErr w:type="gramEnd"/>
      <w:r w:rsidRPr="008E0704">
        <w:rPr>
          <w:rFonts w:asciiTheme="majorHAnsi" w:hAnsiTheme="majorHAnsi"/>
          <w:sz w:val="18"/>
          <w:szCs w:val="18"/>
        </w:rPr>
        <w:t>: Alexander López, Alejandro Chacón, Julián Gallo, Ariel Ávila)</w:t>
      </w:r>
      <w:r w:rsidRPr="008E0704">
        <w:rPr>
          <w:rFonts w:asciiTheme="majorHAnsi" w:hAnsiTheme="majorHAnsi"/>
          <w:sz w:val="20"/>
          <w:szCs w:val="20"/>
        </w:rPr>
        <w:t xml:space="preserve"> </w:t>
      </w:r>
      <w:r w:rsidR="007B28D3">
        <w:rPr>
          <w:rFonts w:asciiTheme="majorHAnsi" w:hAnsiTheme="majorHAnsi"/>
          <w:sz w:val="20"/>
          <w:szCs w:val="20"/>
        </w:rPr>
        <w:tab/>
      </w:r>
      <w:r w:rsidR="007B28D3">
        <w:rPr>
          <w:rFonts w:asciiTheme="majorHAnsi" w:hAnsiTheme="majorHAnsi"/>
          <w:sz w:val="20"/>
          <w:szCs w:val="20"/>
        </w:rPr>
        <w:tab/>
        <w:t xml:space="preserve">     </w:t>
      </w:r>
      <w:r w:rsidRPr="008E0704">
        <w:rPr>
          <w:rFonts w:asciiTheme="majorHAnsi" w:hAnsiTheme="majorHAnsi"/>
          <w:sz w:val="20"/>
          <w:szCs w:val="20"/>
        </w:rPr>
        <w:t>Gaceta N° 1610/2022</w:t>
      </w:r>
    </w:p>
    <w:p w14:paraId="26C9CDFF" w14:textId="77777777" w:rsidR="00BD582E" w:rsidRDefault="00BD582E" w:rsidP="00D4185A">
      <w:pPr>
        <w:pStyle w:val="Prrafodelista"/>
        <w:ind w:left="2124" w:firstLine="708"/>
        <w:jc w:val="both"/>
        <w:rPr>
          <w:rFonts w:asciiTheme="majorHAnsi" w:hAnsiTheme="majorHAnsi"/>
          <w:sz w:val="20"/>
          <w:szCs w:val="20"/>
        </w:rPr>
      </w:pPr>
    </w:p>
    <w:p w14:paraId="59271401" w14:textId="77777777" w:rsidR="00D4185A" w:rsidRDefault="00D4185A" w:rsidP="00D4185A">
      <w:pPr>
        <w:pStyle w:val="Prrafodelista"/>
        <w:numPr>
          <w:ilvl w:val="0"/>
          <w:numId w:val="6"/>
        </w:numPr>
        <w:jc w:val="both"/>
        <w:rPr>
          <w:rFonts w:asciiTheme="majorHAnsi" w:hAnsiTheme="majorHAnsi"/>
          <w:sz w:val="20"/>
          <w:szCs w:val="20"/>
        </w:rPr>
      </w:pPr>
      <w:r w:rsidRPr="00137575">
        <w:rPr>
          <w:rFonts w:asciiTheme="majorHAnsi" w:hAnsiTheme="majorHAnsi"/>
          <w:sz w:val="20"/>
          <w:szCs w:val="20"/>
        </w:rPr>
        <w:t xml:space="preserve">Proyecto de Ley No. 089 de 2022 Senado. </w:t>
      </w:r>
      <w:r w:rsidRPr="00137575">
        <w:rPr>
          <w:rFonts w:asciiTheme="majorHAnsi" w:hAnsiTheme="majorHAnsi"/>
          <w:b/>
          <w:sz w:val="20"/>
          <w:szCs w:val="20"/>
        </w:rPr>
        <w:t>“Por medio de la cual se establece el formato de sentencias de lectura fácil y se dictan otras disposiciones”.</w:t>
      </w:r>
      <w:r w:rsidRPr="00137575">
        <w:rPr>
          <w:rFonts w:asciiTheme="majorHAnsi" w:hAnsiTheme="majorHAnsi"/>
          <w:sz w:val="20"/>
          <w:szCs w:val="20"/>
        </w:rPr>
        <w:t xml:space="preserve"> </w:t>
      </w:r>
    </w:p>
    <w:p w14:paraId="4B374434" w14:textId="77777777" w:rsidR="00D4185A" w:rsidRDefault="00D4185A" w:rsidP="00D4185A">
      <w:pPr>
        <w:pStyle w:val="Prrafodelista"/>
        <w:jc w:val="both"/>
        <w:rPr>
          <w:rFonts w:asciiTheme="majorHAnsi" w:hAnsiTheme="majorHAnsi"/>
          <w:sz w:val="20"/>
          <w:szCs w:val="20"/>
        </w:rPr>
      </w:pPr>
    </w:p>
    <w:p w14:paraId="22405091" w14:textId="77777777" w:rsidR="00D4185A" w:rsidRDefault="00D4185A" w:rsidP="00D4185A">
      <w:pPr>
        <w:pStyle w:val="Prrafodelista"/>
        <w:ind w:left="2832" w:hanging="1752"/>
        <w:jc w:val="both"/>
        <w:rPr>
          <w:rFonts w:asciiTheme="majorHAnsi" w:hAnsiTheme="majorHAnsi"/>
          <w:sz w:val="20"/>
          <w:szCs w:val="20"/>
        </w:rPr>
      </w:pPr>
      <w:r w:rsidRPr="00137575">
        <w:rPr>
          <w:rFonts w:asciiTheme="majorHAnsi" w:hAnsiTheme="majorHAnsi"/>
          <w:b/>
          <w:sz w:val="20"/>
          <w:szCs w:val="20"/>
        </w:rPr>
        <w:t xml:space="preserve">Autores: </w:t>
      </w:r>
      <w:r w:rsidRPr="00137575">
        <w:rPr>
          <w:rFonts w:asciiTheme="majorHAnsi" w:hAnsiTheme="majorHAnsi"/>
          <w:b/>
          <w:sz w:val="20"/>
          <w:szCs w:val="20"/>
        </w:rPr>
        <w:tab/>
        <w:t>HH.SS</w:t>
      </w:r>
      <w:r w:rsidRPr="00137575">
        <w:rPr>
          <w:rFonts w:asciiTheme="majorHAnsi" w:hAnsiTheme="majorHAnsi"/>
          <w:sz w:val="20"/>
          <w:szCs w:val="20"/>
        </w:rPr>
        <w:t xml:space="preserve">: Angélica Lozano Correa, Jonathan Pulido Hernández, Fabián Díaz Plata, Iván </w:t>
      </w:r>
      <w:proofErr w:type="spellStart"/>
      <w:r w:rsidRPr="00137575">
        <w:rPr>
          <w:rFonts w:asciiTheme="majorHAnsi" w:hAnsiTheme="majorHAnsi"/>
          <w:sz w:val="20"/>
          <w:szCs w:val="20"/>
        </w:rPr>
        <w:t>Name</w:t>
      </w:r>
      <w:proofErr w:type="spellEnd"/>
      <w:r w:rsidRPr="00137575">
        <w:rPr>
          <w:rFonts w:asciiTheme="majorHAnsi" w:hAnsiTheme="majorHAnsi"/>
          <w:sz w:val="20"/>
          <w:szCs w:val="20"/>
        </w:rPr>
        <w:t xml:space="preserve"> Vásquez, Inti Asprilla Reyes, David Luna Sánchez. – </w:t>
      </w:r>
      <w:proofErr w:type="gramStart"/>
      <w:r w:rsidRPr="00137575">
        <w:rPr>
          <w:rFonts w:asciiTheme="majorHAnsi" w:hAnsiTheme="majorHAnsi"/>
          <w:sz w:val="20"/>
          <w:szCs w:val="20"/>
        </w:rPr>
        <w:t>HH.RR</w:t>
      </w:r>
      <w:proofErr w:type="gramEnd"/>
      <w:r w:rsidRPr="00137575">
        <w:rPr>
          <w:rFonts w:asciiTheme="majorHAnsi" w:hAnsiTheme="majorHAnsi"/>
          <w:sz w:val="20"/>
          <w:szCs w:val="20"/>
        </w:rPr>
        <w:t xml:space="preserve">: </w:t>
      </w:r>
      <w:proofErr w:type="spellStart"/>
      <w:r w:rsidRPr="00137575">
        <w:rPr>
          <w:rFonts w:asciiTheme="majorHAnsi" w:hAnsiTheme="majorHAnsi"/>
          <w:sz w:val="20"/>
          <w:szCs w:val="20"/>
        </w:rPr>
        <w:t>Duvalier</w:t>
      </w:r>
      <w:proofErr w:type="spellEnd"/>
      <w:r w:rsidRPr="00137575">
        <w:rPr>
          <w:rFonts w:asciiTheme="majorHAnsi" w:hAnsiTheme="majorHAnsi"/>
          <w:sz w:val="20"/>
          <w:szCs w:val="20"/>
        </w:rPr>
        <w:t xml:space="preserve"> Sánchez Arango, Catherine </w:t>
      </w:r>
      <w:proofErr w:type="spellStart"/>
      <w:r w:rsidRPr="00137575">
        <w:rPr>
          <w:rFonts w:asciiTheme="majorHAnsi" w:hAnsiTheme="majorHAnsi"/>
          <w:sz w:val="20"/>
          <w:szCs w:val="20"/>
        </w:rPr>
        <w:t>Juvinao</w:t>
      </w:r>
      <w:proofErr w:type="spellEnd"/>
      <w:r w:rsidRPr="00137575">
        <w:rPr>
          <w:rFonts w:asciiTheme="majorHAnsi" w:hAnsiTheme="majorHAnsi"/>
          <w:sz w:val="20"/>
          <w:szCs w:val="20"/>
        </w:rPr>
        <w:t xml:space="preserve"> Clavijo, Santiago Osorio Marín, Juan Sebastián Gómez, Carolina Giraldo Botero, Jennifer Pedraza, Juan Diego Muñoz, Cristian Avendaño Fino, Daniel Carvalho Mejía, Alejandro García Ríos, Jame Raúl Salamanca Torres. </w:t>
      </w:r>
    </w:p>
    <w:p w14:paraId="185F7DB4" w14:textId="77777777" w:rsidR="00D4185A" w:rsidRDefault="00D4185A" w:rsidP="00D4185A">
      <w:pPr>
        <w:pStyle w:val="Prrafodelista"/>
        <w:ind w:left="2832" w:hanging="1752"/>
        <w:jc w:val="both"/>
        <w:rPr>
          <w:rFonts w:asciiTheme="majorHAnsi" w:hAnsiTheme="majorHAnsi"/>
          <w:sz w:val="20"/>
          <w:szCs w:val="20"/>
        </w:rPr>
      </w:pPr>
      <w:r w:rsidRPr="00137575">
        <w:rPr>
          <w:rFonts w:asciiTheme="majorHAnsi" w:hAnsiTheme="majorHAnsi"/>
          <w:b/>
          <w:sz w:val="20"/>
          <w:szCs w:val="20"/>
        </w:rPr>
        <w:t>Ponente:</w:t>
      </w:r>
      <w:r w:rsidRPr="00137575">
        <w:rPr>
          <w:rFonts w:asciiTheme="majorHAnsi" w:hAnsiTheme="majorHAnsi"/>
          <w:b/>
          <w:sz w:val="20"/>
          <w:szCs w:val="20"/>
        </w:rPr>
        <w:tab/>
        <w:t>Primer Debate:</w:t>
      </w:r>
      <w:r w:rsidRPr="00137575">
        <w:rPr>
          <w:rFonts w:asciiTheme="majorHAnsi" w:hAnsiTheme="majorHAnsi"/>
          <w:sz w:val="20"/>
          <w:szCs w:val="20"/>
        </w:rPr>
        <w:t xml:space="preserve"> </w:t>
      </w:r>
      <w:proofErr w:type="gramStart"/>
      <w:r w:rsidRPr="00137575">
        <w:rPr>
          <w:rFonts w:asciiTheme="majorHAnsi" w:hAnsiTheme="majorHAnsi"/>
          <w:sz w:val="20"/>
          <w:szCs w:val="20"/>
        </w:rPr>
        <w:t>HH.SS</w:t>
      </w:r>
      <w:proofErr w:type="gramEnd"/>
      <w:r w:rsidRPr="00137575">
        <w:rPr>
          <w:rFonts w:asciiTheme="majorHAnsi" w:hAnsiTheme="majorHAnsi"/>
          <w:sz w:val="20"/>
          <w:szCs w:val="20"/>
        </w:rPr>
        <w:t xml:space="preserve">: Alexander López Maya (Coordinador), Alejandro Vega Pérez, Carlos Fernando </w:t>
      </w:r>
      <w:proofErr w:type="spellStart"/>
      <w:r w:rsidRPr="00137575">
        <w:rPr>
          <w:rFonts w:asciiTheme="majorHAnsi" w:hAnsiTheme="majorHAnsi"/>
          <w:sz w:val="20"/>
          <w:szCs w:val="20"/>
        </w:rPr>
        <w:t>Motoa</w:t>
      </w:r>
      <w:proofErr w:type="spellEnd"/>
      <w:r w:rsidRPr="00137575">
        <w:rPr>
          <w:rFonts w:asciiTheme="majorHAnsi" w:hAnsiTheme="majorHAnsi"/>
          <w:sz w:val="20"/>
          <w:szCs w:val="20"/>
        </w:rPr>
        <w:t xml:space="preserve"> Solarte, Oscar Barreto Quiroga, Paloma Valencia </w:t>
      </w:r>
      <w:proofErr w:type="spellStart"/>
      <w:r w:rsidRPr="00137575">
        <w:rPr>
          <w:rFonts w:asciiTheme="majorHAnsi" w:hAnsiTheme="majorHAnsi"/>
          <w:sz w:val="20"/>
          <w:szCs w:val="20"/>
        </w:rPr>
        <w:t>Laserna</w:t>
      </w:r>
      <w:proofErr w:type="spellEnd"/>
      <w:r w:rsidRPr="00137575">
        <w:rPr>
          <w:rFonts w:asciiTheme="majorHAnsi" w:hAnsiTheme="majorHAnsi"/>
          <w:sz w:val="20"/>
          <w:szCs w:val="20"/>
        </w:rPr>
        <w:t xml:space="preserve">, Julián Gallo Cubillos, Rodolfo Hernández Suarez, Ariel Ávila Martínez, Julio </w:t>
      </w:r>
      <w:proofErr w:type="spellStart"/>
      <w:r w:rsidRPr="00137575">
        <w:rPr>
          <w:rFonts w:asciiTheme="majorHAnsi" w:hAnsiTheme="majorHAnsi"/>
          <w:sz w:val="20"/>
          <w:szCs w:val="20"/>
        </w:rPr>
        <w:t>Chagui</w:t>
      </w:r>
      <w:proofErr w:type="spellEnd"/>
      <w:r w:rsidRPr="00137575">
        <w:rPr>
          <w:rFonts w:asciiTheme="majorHAnsi" w:hAnsiTheme="majorHAnsi"/>
          <w:sz w:val="20"/>
          <w:szCs w:val="20"/>
        </w:rPr>
        <w:t xml:space="preserve"> Flórez. </w:t>
      </w:r>
    </w:p>
    <w:p w14:paraId="2266309E" w14:textId="77777777" w:rsidR="00D4185A" w:rsidRDefault="00D4185A" w:rsidP="00D4185A">
      <w:pPr>
        <w:pStyle w:val="Prrafodelista"/>
        <w:ind w:left="2124" w:hanging="1044"/>
        <w:jc w:val="both"/>
        <w:rPr>
          <w:rFonts w:asciiTheme="majorHAnsi" w:hAnsiTheme="majorHAnsi"/>
          <w:sz w:val="20"/>
          <w:szCs w:val="20"/>
        </w:rPr>
      </w:pPr>
      <w:r w:rsidRPr="00137575">
        <w:rPr>
          <w:rFonts w:asciiTheme="majorHAnsi" w:hAnsiTheme="majorHAnsi"/>
          <w:b/>
          <w:sz w:val="20"/>
          <w:szCs w:val="20"/>
        </w:rPr>
        <w:t xml:space="preserve">Publicación: </w:t>
      </w:r>
      <w:r w:rsidRPr="00137575">
        <w:rPr>
          <w:rFonts w:asciiTheme="majorHAnsi" w:hAnsiTheme="majorHAnsi"/>
          <w:b/>
          <w:sz w:val="20"/>
          <w:szCs w:val="20"/>
        </w:rPr>
        <w:tab/>
        <w:t>Proyecto Original:</w:t>
      </w:r>
      <w:r w:rsidRPr="00137575">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137575">
        <w:rPr>
          <w:rFonts w:asciiTheme="majorHAnsi" w:hAnsiTheme="majorHAnsi"/>
          <w:sz w:val="20"/>
          <w:szCs w:val="20"/>
        </w:rPr>
        <w:t xml:space="preserve">Gaceta N° 893/2022 </w:t>
      </w:r>
    </w:p>
    <w:p w14:paraId="4563E927" w14:textId="24F44926" w:rsidR="00D4185A" w:rsidRDefault="00D4185A" w:rsidP="00D4185A">
      <w:pPr>
        <w:pStyle w:val="Prrafodelista"/>
        <w:ind w:left="2124" w:firstLine="708"/>
        <w:jc w:val="both"/>
        <w:rPr>
          <w:rFonts w:asciiTheme="majorHAnsi" w:hAnsiTheme="majorHAnsi"/>
          <w:sz w:val="20"/>
          <w:szCs w:val="20"/>
        </w:rPr>
      </w:pPr>
      <w:r w:rsidRPr="00137575">
        <w:rPr>
          <w:rFonts w:asciiTheme="majorHAnsi" w:hAnsiTheme="majorHAnsi"/>
          <w:b/>
          <w:sz w:val="20"/>
          <w:szCs w:val="20"/>
        </w:rPr>
        <w:t>Ponencia 1er Debate</w:t>
      </w:r>
      <w:r w:rsidRPr="00137575">
        <w:rPr>
          <w:rFonts w:asciiTheme="majorHAnsi" w:hAnsiTheme="majorHAnsi"/>
          <w:sz w:val="20"/>
          <w:szCs w:val="20"/>
        </w:rPr>
        <w:t>:</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137575">
        <w:rPr>
          <w:rFonts w:asciiTheme="majorHAnsi" w:hAnsiTheme="majorHAnsi"/>
          <w:sz w:val="20"/>
          <w:szCs w:val="20"/>
        </w:rPr>
        <w:t xml:space="preserve"> Gaceta N°</w:t>
      </w:r>
      <w:r>
        <w:rPr>
          <w:rFonts w:asciiTheme="majorHAnsi" w:hAnsiTheme="majorHAnsi"/>
          <w:sz w:val="20"/>
          <w:szCs w:val="20"/>
        </w:rPr>
        <w:t>1536/2022</w:t>
      </w:r>
    </w:p>
    <w:p w14:paraId="4AA6F153" w14:textId="77777777" w:rsidR="00D4185A" w:rsidRDefault="00D4185A" w:rsidP="00D4185A">
      <w:pPr>
        <w:pStyle w:val="Prrafodelista"/>
        <w:ind w:left="2124" w:firstLine="708"/>
        <w:jc w:val="both"/>
        <w:rPr>
          <w:rFonts w:asciiTheme="majorHAnsi" w:hAnsiTheme="majorHAnsi"/>
          <w:sz w:val="20"/>
          <w:szCs w:val="20"/>
        </w:rPr>
      </w:pPr>
    </w:p>
    <w:p w14:paraId="675B1A69" w14:textId="77777777" w:rsidR="006B021B" w:rsidRDefault="006B021B" w:rsidP="006B021B">
      <w:pPr>
        <w:pStyle w:val="Prrafodelista"/>
        <w:numPr>
          <w:ilvl w:val="0"/>
          <w:numId w:val="6"/>
        </w:numPr>
        <w:jc w:val="both"/>
        <w:rPr>
          <w:rFonts w:asciiTheme="majorHAnsi" w:hAnsiTheme="majorHAnsi"/>
          <w:sz w:val="20"/>
          <w:szCs w:val="20"/>
        </w:rPr>
      </w:pPr>
      <w:r w:rsidRPr="005C50AF">
        <w:rPr>
          <w:rFonts w:asciiTheme="majorHAnsi" w:hAnsiTheme="majorHAnsi"/>
          <w:sz w:val="20"/>
          <w:szCs w:val="20"/>
        </w:rPr>
        <w:t>Proyecto de Ley No. 061 de 2022 Senado</w:t>
      </w:r>
      <w:r w:rsidRPr="005C50AF">
        <w:rPr>
          <w:rFonts w:asciiTheme="majorHAnsi" w:hAnsiTheme="majorHAnsi"/>
          <w:b/>
          <w:sz w:val="20"/>
          <w:szCs w:val="20"/>
        </w:rPr>
        <w:t>. “Por medio del cual se modifica el artículo 199 del Código de Infancia y Adolescencia y se dictan otras disposiciones”.</w:t>
      </w:r>
      <w:r w:rsidRPr="005C50AF">
        <w:rPr>
          <w:rFonts w:asciiTheme="majorHAnsi" w:hAnsiTheme="majorHAnsi"/>
          <w:sz w:val="20"/>
          <w:szCs w:val="20"/>
        </w:rPr>
        <w:t xml:space="preserve"> </w:t>
      </w:r>
    </w:p>
    <w:p w14:paraId="2D111A1E" w14:textId="77777777" w:rsidR="006B021B" w:rsidRDefault="006B021B" w:rsidP="006B021B">
      <w:pPr>
        <w:pStyle w:val="Prrafodelista"/>
        <w:ind w:left="1080"/>
        <w:jc w:val="both"/>
        <w:rPr>
          <w:rFonts w:asciiTheme="majorHAnsi" w:hAnsiTheme="majorHAnsi"/>
          <w:sz w:val="20"/>
          <w:szCs w:val="20"/>
        </w:rPr>
      </w:pPr>
    </w:p>
    <w:p w14:paraId="0423C0ED" w14:textId="18772974" w:rsidR="006B021B" w:rsidRDefault="006B021B" w:rsidP="006B021B">
      <w:pPr>
        <w:pStyle w:val="Prrafodelista"/>
        <w:ind w:left="2124" w:hanging="1044"/>
        <w:jc w:val="both"/>
        <w:rPr>
          <w:rFonts w:asciiTheme="majorHAnsi" w:hAnsiTheme="majorHAnsi"/>
          <w:sz w:val="20"/>
          <w:szCs w:val="20"/>
        </w:rPr>
      </w:pPr>
      <w:r w:rsidRPr="005C50AF">
        <w:rPr>
          <w:rFonts w:asciiTheme="majorHAnsi" w:hAnsiTheme="majorHAnsi"/>
          <w:b/>
          <w:sz w:val="20"/>
          <w:szCs w:val="20"/>
        </w:rPr>
        <w:t xml:space="preserve">Autores: </w:t>
      </w:r>
      <w:r w:rsidRPr="005C50AF">
        <w:rPr>
          <w:rFonts w:asciiTheme="majorHAnsi" w:hAnsiTheme="majorHAnsi"/>
          <w:b/>
          <w:sz w:val="20"/>
          <w:szCs w:val="20"/>
        </w:rPr>
        <w:tab/>
        <w:t>HH.SS:</w:t>
      </w:r>
      <w:r w:rsidRPr="005C50AF">
        <w:rPr>
          <w:rFonts w:asciiTheme="majorHAnsi" w:hAnsiTheme="majorHAnsi"/>
          <w:sz w:val="20"/>
          <w:szCs w:val="20"/>
        </w:rPr>
        <w:t xml:space="preserve"> José Alfredo </w:t>
      </w:r>
      <w:proofErr w:type="spellStart"/>
      <w:r w:rsidRPr="005C50AF">
        <w:rPr>
          <w:rFonts w:asciiTheme="majorHAnsi" w:hAnsiTheme="majorHAnsi"/>
          <w:sz w:val="20"/>
          <w:szCs w:val="20"/>
        </w:rPr>
        <w:t>Gnecco</w:t>
      </w:r>
      <w:proofErr w:type="spellEnd"/>
      <w:r w:rsidRPr="005C50AF">
        <w:rPr>
          <w:rFonts w:asciiTheme="majorHAnsi" w:hAnsiTheme="majorHAnsi"/>
          <w:sz w:val="20"/>
          <w:szCs w:val="20"/>
        </w:rPr>
        <w:t xml:space="preserve"> Zuleta, José David </w:t>
      </w:r>
      <w:proofErr w:type="spellStart"/>
      <w:r w:rsidRPr="005C50AF">
        <w:rPr>
          <w:rFonts w:asciiTheme="majorHAnsi" w:hAnsiTheme="majorHAnsi"/>
          <w:sz w:val="20"/>
          <w:szCs w:val="20"/>
        </w:rPr>
        <w:t>Name</w:t>
      </w:r>
      <w:proofErr w:type="spellEnd"/>
      <w:r w:rsidRPr="005C50AF">
        <w:rPr>
          <w:rFonts w:asciiTheme="majorHAnsi" w:hAnsiTheme="majorHAnsi"/>
          <w:sz w:val="20"/>
          <w:szCs w:val="20"/>
        </w:rPr>
        <w:t xml:space="preserve"> Cardozo, Norma Hurtado Sánchez, Alfredo Deluque Zuleta, Juan Carlos Garcés Rojas, John Moisés </w:t>
      </w:r>
      <w:proofErr w:type="spellStart"/>
      <w:r w:rsidRPr="005C50AF">
        <w:rPr>
          <w:rFonts w:asciiTheme="majorHAnsi" w:hAnsiTheme="majorHAnsi"/>
          <w:sz w:val="20"/>
          <w:szCs w:val="20"/>
        </w:rPr>
        <w:t>Besaile</w:t>
      </w:r>
      <w:proofErr w:type="spellEnd"/>
      <w:r w:rsidRPr="005C50AF">
        <w:rPr>
          <w:rFonts w:asciiTheme="majorHAnsi" w:hAnsiTheme="majorHAnsi"/>
          <w:sz w:val="20"/>
          <w:szCs w:val="20"/>
        </w:rPr>
        <w:t xml:space="preserve">, </w:t>
      </w:r>
      <w:proofErr w:type="spellStart"/>
      <w:r w:rsidRPr="005C50AF">
        <w:rPr>
          <w:rFonts w:asciiTheme="majorHAnsi" w:hAnsiTheme="majorHAnsi"/>
          <w:sz w:val="20"/>
          <w:szCs w:val="20"/>
        </w:rPr>
        <w:t>Berner</w:t>
      </w:r>
      <w:proofErr w:type="spellEnd"/>
      <w:r w:rsidRPr="005C50AF">
        <w:rPr>
          <w:rFonts w:asciiTheme="majorHAnsi" w:hAnsiTheme="majorHAnsi"/>
          <w:sz w:val="20"/>
          <w:szCs w:val="20"/>
        </w:rPr>
        <w:t xml:space="preserve"> </w:t>
      </w:r>
      <w:proofErr w:type="spellStart"/>
      <w:r w:rsidRPr="005C50AF">
        <w:rPr>
          <w:rFonts w:asciiTheme="majorHAnsi" w:hAnsiTheme="majorHAnsi"/>
          <w:sz w:val="20"/>
          <w:szCs w:val="20"/>
        </w:rPr>
        <w:t>Zabrano</w:t>
      </w:r>
      <w:proofErr w:type="spellEnd"/>
      <w:r w:rsidRPr="005C50AF">
        <w:rPr>
          <w:rFonts w:asciiTheme="majorHAnsi" w:hAnsiTheme="majorHAnsi"/>
          <w:sz w:val="20"/>
          <w:szCs w:val="20"/>
        </w:rPr>
        <w:t xml:space="preserve"> Erazo, Julio Elías </w:t>
      </w:r>
      <w:proofErr w:type="spellStart"/>
      <w:r w:rsidRPr="005C50AF">
        <w:rPr>
          <w:rFonts w:asciiTheme="majorHAnsi" w:hAnsiTheme="majorHAnsi"/>
          <w:sz w:val="20"/>
          <w:szCs w:val="20"/>
        </w:rPr>
        <w:t>Chagui</w:t>
      </w:r>
      <w:proofErr w:type="spellEnd"/>
      <w:r w:rsidRPr="005C50AF">
        <w:rPr>
          <w:rFonts w:asciiTheme="majorHAnsi" w:hAnsiTheme="majorHAnsi"/>
          <w:sz w:val="20"/>
          <w:szCs w:val="20"/>
        </w:rPr>
        <w:t xml:space="preserve"> </w:t>
      </w:r>
      <w:r w:rsidR="00CD1E3E" w:rsidRPr="005C50AF">
        <w:rPr>
          <w:rFonts w:asciiTheme="majorHAnsi" w:hAnsiTheme="majorHAnsi"/>
          <w:sz w:val="20"/>
          <w:szCs w:val="20"/>
        </w:rPr>
        <w:t>Flórez</w:t>
      </w:r>
      <w:r w:rsidRPr="005C50AF">
        <w:rPr>
          <w:rFonts w:asciiTheme="majorHAnsi" w:hAnsiTheme="majorHAnsi"/>
          <w:sz w:val="20"/>
          <w:szCs w:val="20"/>
        </w:rPr>
        <w:t xml:space="preserve">, Antonio José Correa, Juan Felipe Lemos. – </w:t>
      </w:r>
      <w:proofErr w:type="gramStart"/>
      <w:r w:rsidRPr="005C50AF">
        <w:rPr>
          <w:rFonts w:asciiTheme="majorHAnsi" w:hAnsiTheme="majorHAnsi"/>
          <w:sz w:val="20"/>
          <w:szCs w:val="20"/>
        </w:rPr>
        <w:t>HH.RR</w:t>
      </w:r>
      <w:proofErr w:type="gramEnd"/>
      <w:r w:rsidRPr="005C50AF">
        <w:rPr>
          <w:rFonts w:asciiTheme="majorHAnsi" w:hAnsiTheme="majorHAnsi"/>
          <w:sz w:val="20"/>
          <w:szCs w:val="20"/>
        </w:rPr>
        <w:t xml:space="preserve">: Wilmer Ramiro Carrillo, Hernando </w:t>
      </w:r>
      <w:proofErr w:type="spellStart"/>
      <w:r w:rsidRPr="005C50AF">
        <w:rPr>
          <w:rFonts w:asciiTheme="majorHAnsi" w:hAnsiTheme="majorHAnsi"/>
          <w:sz w:val="20"/>
          <w:szCs w:val="20"/>
        </w:rPr>
        <w:t>Guida</w:t>
      </w:r>
      <w:proofErr w:type="spellEnd"/>
      <w:r w:rsidRPr="005C50AF">
        <w:rPr>
          <w:rFonts w:asciiTheme="majorHAnsi" w:hAnsiTheme="majorHAnsi"/>
          <w:sz w:val="20"/>
          <w:szCs w:val="20"/>
        </w:rPr>
        <w:t xml:space="preserve"> Ponce, José Eliecer Salazar, Astrid Sánchez Montes de Oca, </w:t>
      </w:r>
      <w:proofErr w:type="spellStart"/>
      <w:r w:rsidRPr="005C50AF">
        <w:rPr>
          <w:rFonts w:asciiTheme="majorHAnsi" w:hAnsiTheme="majorHAnsi"/>
          <w:sz w:val="20"/>
          <w:szCs w:val="20"/>
        </w:rPr>
        <w:t>Victor</w:t>
      </w:r>
      <w:proofErr w:type="spellEnd"/>
      <w:r w:rsidRPr="005C50AF">
        <w:rPr>
          <w:rFonts w:asciiTheme="majorHAnsi" w:hAnsiTheme="majorHAnsi"/>
          <w:sz w:val="20"/>
          <w:szCs w:val="20"/>
        </w:rPr>
        <w:t xml:space="preserve"> Salcedo Guerrero, </w:t>
      </w:r>
      <w:proofErr w:type="spellStart"/>
      <w:r w:rsidRPr="005C50AF">
        <w:rPr>
          <w:rFonts w:asciiTheme="majorHAnsi" w:hAnsiTheme="majorHAnsi"/>
          <w:sz w:val="20"/>
          <w:szCs w:val="20"/>
        </w:rPr>
        <w:t>Milene</w:t>
      </w:r>
      <w:proofErr w:type="spellEnd"/>
      <w:r w:rsidRPr="005C50AF">
        <w:rPr>
          <w:rFonts w:asciiTheme="majorHAnsi" w:hAnsiTheme="majorHAnsi"/>
          <w:sz w:val="20"/>
          <w:szCs w:val="20"/>
        </w:rPr>
        <w:t xml:space="preserve"> </w:t>
      </w:r>
      <w:proofErr w:type="spellStart"/>
      <w:r w:rsidRPr="005C50AF">
        <w:rPr>
          <w:rFonts w:asciiTheme="majorHAnsi" w:hAnsiTheme="majorHAnsi"/>
          <w:sz w:val="20"/>
          <w:szCs w:val="20"/>
        </w:rPr>
        <w:t>Jarava</w:t>
      </w:r>
      <w:proofErr w:type="spellEnd"/>
      <w:r w:rsidRPr="005C50AF">
        <w:rPr>
          <w:rFonts w:asciiTheme="majorHAnsi" w:hAnsiTheme="majorHAnsi"/>
          <w:sz w:val="20"/>
          <w:szCs w:val="20"/>
        </w:rPr>
        <w:t xml:space="preserve"> </w:t>
      </w:r>
      <w:r w:rsidR="00CD1E3E" w:rsidRPr="005C50AF">
        <w:rPr>
          <w:rFonts w:asciiTheme="majorHAnsi" w:hAnsiTheme="majorHAnsi"/>
          <w:sz w:val="20"/>
          <w:szCs w:val="20"/>
        </w:rPr>
        <w:t>Díaz</w:t>
      </w:r>
      <w:r w:rsidRPr="005C50AF">
        <w:rPr>
          <w:rFonts w:asciiTheme="majorHAnsi" w:hAnsiTheme="majorHAnsi"/>
          <w:sz w:val="20"/>
          <w:szCs w:val="20"/>
        </w:rPr>
        <w:t xml:space="preserve">, Jorge Tamayo Marulanda, Saray </w:t>
      </w:r>
      <w:proofErr w:type="spellStart"/>
      <w:r w:rsidRPr="005C50AF">
        <w:rPr>
          <w:rFonts w:asciiTheme="majorHAnsi" w:hAnsiTheme="majorHAnsi"/>
          <w:sz w:val="20"/>
          <w:szCs w:val="20"/>
        </w:rPr>
        <w:t>Robayo</w:t>
      </w:r>
      <w:proofErr w:type="spellEnd"/>
      <w:r w:rsidRPr="005C50AF">
        <w:rPr>
          <w:rFonts w:asciiTheme="majorHAnsi" w:hAnsiTheme="majorHAnsi"/>
          <w:sz w:val="20"/>
          <w:szCs w:val="20"/>
        </w:rPr>
        <w:t xml:space="preserve"> </w:t>
      </w:r>
      <w:proofErr w:type="spellStart"/>
      <w:r w:rsidRPr="005C50AF">
        <w:rPr>
          <w:rFonts w:asciiTheme="majorHAnsi" w:hAnsiTheme="majorHAnsi"/>
          <w:sz w:val="20"/>
          <w:szCs w:val="20"/>
        </w:rPr>
        <w:t>Bechara</w:t>
      </w:r>
      <w:proofErr w:type="spellEnd"/>
      <w:r w:rsidRPr="005C50AF">
        <w:rPr>
          <w:rFonts w:asciiTheme="majorHAnsi" w:hAnsiTheme="majorHAnsi"/>
          <w:sz w:val="20"/>
          <w:szCs w:val="20"/>
        </w:rPr>
        <w:t xml:space="preserve">, Alexander </w:t>
      </w:r>
      <w:proofErr w:type="spellStart"/>
      <w:r w:rsidRPr="005C50AF">
        <w:rPr>
          <w:rFonts w:asciiTheme="majorHAnsi" w:hAnsiTheme="majorHAnsi"/>
          <w:sz w:val="20"/>
          <w:szCs w:val="20"/>
        </w:rPr>
        <w:t>Guarin</w:t>
      </w:r>
      <w:proofErr w:type="spellEnd"/>
      <w:r w:rsidRPr="005C50AF">
        <w:rPr>
          <w:rFonts w:asciiTheme="majorHAnsi" w:hAnsiTheme="majorHAnsi"/>
          <w:sz w:val="20"/>
          <w:szCs w:val="20"/>
        </w:rPr>
        <w:t xml:space="preserve"> Silva, Teresa </w:t>
      </w:r>
      <w:r w:rsidR="00CD1E3E" w:rsidRPr="005C50AF">
        <w:rPr>
          <w:rFonts w:asciiTheme="majorHAnsi" w:hAnsiTheme="majorHAnsi"/>
          <w:sz w:val="20"/>
          <w:szCs w:val="20"/>
        </w:rPr>
        <w:t>Enríquez</w:t>
      </w:r>
      <w:r w:rsidRPr="005C50AF">
        <w:rPr>
          <w:rFonts w:asciiTheme="majorHAnsi" w:hAnsiTheme="majorHAnsi"/>
          <w:sz w:val="20"/>
          <w:szCs w:val="20"/>
        </w:rPr>
        <w:t xml:space="preserve"> Rosero, Diego Fernando Caicedo, Jorge Alberto </w:t>
      </w:r>
      <w:proofErr w:type="spellStart"/>
      <w:r w:rsidRPr="005C50AF">
        <w:rPr>
          <w:rFonts w:asciiTheme="majorHAnsi" w:hAnsiTheme="majorHAnsi"/>
          <w:sz w:val="20"/>
          <w:szCs w:val="20"/>
        </w:rPr>
        <w:t>Cerchiaro</w:t>
      </w:r>
      <w:proofErr w:type="spellEnd"/>
      <w:r w:rsidRPr="005C50AF">
        <w:rPr>
          <w:rFonts w:asciiTheme="majorHAnsi" w:hAnsiTheme="majorHAnsi"/>
          <w:sz w:val="20"/>
          <w:szCs w:val="20"/>
        </w:rPr>
        <w:t xml:space="preserve"> Figueroa, Ana </w:t>
      </w:r>
      <w:proofErr w:type="spellStart"/>
      <w:r w:rsidRPr="005C50AF">
        <w:rPr>
          <w:rFonts w:asciiTheme="majorHAnsi" w:hAnsiTheme="majorHAnsi"/>
          <w:sz w:val="20"/>
          <w:szCs w:val="20"/>
        </w:rPr>
        <w:t>Rogelia</w:t>
      </w:r>
      <w:proofErr w:type="spellEnd"/>
      <w:r w:rsidRPr="005C50AF">
        <w:rPr>
          <w:rFonts w:asciiTheme="majorHAnsi" w:hAnsiTheme="majorHAnsi"/>
          <w:sz w:val="20"/>
          <w:szCs w:val="20"/>
        </w:rPr>
        <w:t xml:space="preserve"> Monsalve. </w:t>
      </w:r>
    </w:p>
    <w:p w14:paraId="6AACF745" w14:textId="77777777" w:rsidR="006B021B" w:rsidRDefault="006B021B" w:rsidP="006B021B">
      <w:pPr>
        <w:pStyle w:val="Prrafodelista"/>
        <w:ind w:left="2124" w:hanging="1044"/>
        <w:jc w:val="both"/>
        <w:rPr>
          <w:rFonts w:asciiTheme="majorHAnsi" w:hAnsiTheme="majorHAnsi"/>
          <w:sz w:val="20"/>
          <w:szCs w:val="20"/>
        </w:rPr>
      </w:pPr>
      <w:r w:rsidRPr="005C50AF">
        <w:rPr>
          <w:rFonts w:asciiTheme="majorHAnsi" w:hAnsiTheme="majorHAnsi"/>
          <w:b/>
          <w:sz w:val="20"/>
          <w:szCs w:val="20"/>
        </w:rPr>
        <w:t>Ponente:</w:t>
      </w:r>
      <w:r w:rsidRPr="005C50AF">
        <w:rPr>
          <w:rFonts w:asciiTheme="majorHAnsi" w:hAnsiTheme="majorHAnsi"/>
          <w:b/>
          <w:sz w:val="20"/>
          <w:szCs w:val="20"/>
        </w:rPr>
        <w:tab/>
        <w:t>Primer Debate:</w:t>
      </w:r>
      <w:r w:rsidRPr="005C50AF">
        <w:rPr>
          <w:rFonts w:asciiTheme="majorHAnsi" w:hAnsiTheme="majorHAnsi"/>
          <w:sz w:val="20"/>
          <w:szCs w:val="20"/>
        </w:rPr>
        <w:t xml:space="preserve"> H.S: Alfredo Deluque Zuleta.</w:t>
      </w:r>
    </w:p>
    <w:p w14:paraId="08971498" w14:textId="77777777" w:rsidR="006B021B" w:rsidRDefault="006B021B" w:rsidP="006B021B">
      <w:pPr>
        <w:pStyle w:val="Prrafodelista"/>
        <w:ind w:left="2124" w:hanging="1044"/>
        <w:jc w:val="both"/>
        <w:rPr>
          <w:rFonts w:asciiTheme="majorHAnsi" w:hAnsiTheme="majorHAnsi"/>
          <w:sz w:val="20"/>
          <w:szCs w:val="20"/>
        </w:rPr>
      </w:pPr>
      <w:r w:rsidRPr="005C50AF">
        <w:rPr>
          <w:rFonts w:asciiTheme="majorHAnsi" w:hAnsiTheme="majorHAnsi"/>
          <w:b/>
          <w:sz w:val="20"/>
          <w:szCs w:val="20"/>
        </w:rPr>
        <w:t>Publicación: Proyecto Original:</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C50AF">
        <w:rPr>
          <w:rFonts w:asciiTheme="majorHAnsi" w:hAnsiTheme="majorHAnsi"/>
          <w:sz w:val="20"/>
          <w:szCs w:val="20"/>
        </w:rPr>
        <w:t xml:space="preserve"> Gaceta N° 888/2022 </w:t>
      </w:r>
    </w:p>
    <w:p w14:paraId="26FDCEBB" w14:textId="71F0A8A8" w:rsidR="006B021B" w:rsidRDefault="006B021B" w:rsidP="006B021B">
      <w:pPr>
        <w:ind w:left="1416" w:firstLine="708"/>
        <w:jc w:val="both"/>
        <w:rPr>
          <w:rFonts w:asciiTheme="majorHAnsi" w:hAnsiTheme="majorHAnsi"/>
          <w:sz w:val="20"/>
          <w:szCs w:val="20"/>
        </w:rPr>
      </w:pPr>
      <w:r>
        <w:rPr>
          <w:rFonts w:asciiTheme="majorHAnsi" w:hAnsiTheme="majorHAnsi"/>
          <w:b/>
          <w:sz w:val="20"/>
          <w:szCs w:val="20"/>
        </w:rPr>
        <w:t xml:space="preserve">   </w:t>
      </w:r>
      <w:r w:rsidRPr="005C50AF">
        <w:rPr>
          <w:rFonts w:asciiTheme="majorHAnsi" w:hAnsiTheme="majorHAnsi"/>
          <w:b/>
          <w:sz w:val="20"/>
          <w:szCs w:val="20"/>
        </w:rPr>
        <w:t>Ponencia 1er Debate:</w:t>
      </w:r>
      <w:r w:rsidRPr="005C50AF">
        <w:rPr>
          <w:rFonts w:asciiTheme="majorHAnsi" w:hAnsiTheme="majorHAnsi"/>
          <w:sz w:val="20"/>
          <w:szCs w:val="20"/>
        </w:rPr>
        <w:tab/>
      </w:r>
      <w:r w:rsidRPr="005C50AF">
        <w:rPr>
          <w:rFonts w:asciiTheme="majorHAnsi" w:hAnsiTheme="majorHAnsi"/>
          <w:sz w:val="20"/>
          <w:szCs w:val="20"/>
        </w:rPr>
        <w:tab/>
      </w:r>
      <w:r w:rsidRPr="005C50AF">
        <w:rPr>
          <w:rFonts w:asciiTheme="majorHAnsi" w:hAnsiTheme="majorHAnsi"/>
          <w:sz w:val="20"/>
          <w:szCs w:val="20"/>
        </w:rPr>
        <w:tab/>
        <w:t xml:space="preserve"> Gaceta N° 383/2023</w:t>
      </w:r>
    </w:p>
    <w:p w14:paraId="3883353C" w14:textId="77777777" w:rsidR="006B021B" w:rsidRPr="005C50AF" w:rsidRDefault="006B021B" w:rsidP="006B021B">
      <w:pPr>
        <w:ind w:left="1416" w:firstLine="708"/>
        <w:jc w:val="both"/>
        <w:rPr>
          <w:rFonts w:asciiTheme="majorHAnsi" w:hAnsiTheme="majorHAnsi"/>
          <w:sz w:val="20"/>
          <w:szCs w:val="20"/>
        </w:rPr>
      </w:pPr>
    </w:p>
    <w:p w14:paraId="4ED4EAE6" w14:textId="36C540A0" w:rsidR="00E86AA3" w:rsidRDefault="00E86AA3" w:rsidP="00E86AA3">
      <w:pPr>
        <w:pStyle w:val="Prrafodelista"/>
        <w:numPr>
          <w:ilvl w:val="0"/>
          <w:numId w:val="6"/>
        </w:numPr>
        <w:jc w:val="both"/>
        <w:rPr>
          <w:rFonts w:asciiTheme="majorHAnsi" w:hAnsiTheme="majorHAnsi"/>
          <w:sz w:val="20"/>
          <w:szCs w:val="20"/>
        </w:rPr>
      </w:pPr>
      <w:r w:rsidRPr="00C44381">
        <w:rPr>
          <w:rFonts w:asciiTheme="majorHAnsi" w:hAnsiTheme="majorHAnsi"/>
          <w:sz w:val="20"/>
          <w:szCs w:val="20"/>
        </w:rPr>
        <w:t xml:space="preserve">Proyecto de Ley No. 214 de 2022 Senado. </w:t>
      </w:r>
      <w:r w:rsidRPr="00C44381">
        <w:rPr>
          <w:rFonts w:asciiTheme="majorHAnsi" w:hAnsiTheme="majorHAnsi"/>
          <w:b/>
          <w:sz w:val="20"/>
          <w:szCs w:val="20"/>
        </w:rPr>
        <w:t>“Por medio del cual se reconoce el desplazamiento forzado transfronterizo en la Ley 1448 de 2011 y se dictan otras disposiciones”.</w:t>
      </w:r>
      <w:r w:rsidRPr="00C44381">
        <w:rPr>
          <w:rFonts w:asciiTheme="majorHAnsi" w:hAnsiTheme="majorHAnsi"/>
          <w:sz w:val="20"/>
          <w:szCs w:val="20"/>
        </w:rPr>
        <w:t xml:space="preserve"> </w:t>
      </w:r>
    </w:p>
    <w:p w14:paraId="59445976" w14:textId="77777777" w:rsidR="00E86AA3" w:rsidRDefault="00E86AA3" w:rsidP="00E86AA3">
      <w:pPr>
        <w:pStyle w:val="Prrafodelista"/>
        <w:jc w:val="both"/>
        <w:rPr>
          <w:rFonts w:asciiTheme="majorHAnsi" w:hAnsiTheme="majorHAnsi"/>
          <w:sz w:val="20"/>
          <w:szCs w:val="20"/>
        </w:rPr>
      </w:pPr>
    </w:p>
    <w:p w14:paraId="2E28F0E4" w14:textId="77777777" w:rsidR="00E86AA3" w:rsidRDefault="00E86AA3" w:rsidP="00E86AA3">
      <w:pPr>
        <w:pStyle w:val="Prrafodelista"/>
        <w:ind w:left="2124" w:hanging="1404"/>
        <w:jc w:val="both"/>
        <w:rPr>
          <w:rFonts w:asciiTheme="majorHAnsi" w:hAnsiTheme="majorHAnsi"/>
          <w:sz w:val="20"/>
          <w:szCs w:val="20"/>
        </w:rPr>
      </w:pPr>
      <w:r w:rsidRPr="00C44381">
        <w:rPr>
          <w:rFonts w:asciiTheme="majorHAnsi" w:hAnsiTheme="majorHAnsi"/>
          <w:b/>
          <w:sz w:val="20"/>
          <w:szCs w:val="20"/>
        </w:rPr>
        <w:t xml:space="preserve">Autores: </w:t>
      </w:r>
      <w:r w:rsidRPr="00C44381">
        <w:rPr>
          <w:rFonts w:asciiTheme="majorHAnsi" w:hAnsiTheme="majorHAnsi"/>
          <w:b/>
          <w:sz w:val="20"/>
          <w:szCs w:val="20"/>
        </w:rPr>
        <w:tab/>
        <w:t>HH.SS:</w:t>
      </w:r>
      <w:r w:rsidRPr="00C44381">
        <w:rPr>
          <w:rFonts w:asciiTheme="majorHAnsi" w:hAnsiTheme="majorHAnsi"/>
          <w:sz w:val="20"/>
          <w:szCs w:val="20"/>
        </w:rPr>
        <w:t xml:space="preserve"> María José Pizarro Rodríguez, Aida Avella Esquivel, Aida Marina Quilcue Vivas, Gloria Flórez Schneider, </w:t>
      </w:r>
      <w:proofErr w:type="spellStart"/>
      <w:r w:rsidRPr="00C44381">
        <w:rPr>
          <w:rFonts w:asciiTheme="majorHAnsi" w:hAnsiTheme="majorHAnsi"/>
          <w:sz w:val="20"/>
          <w:szCs w:val="20"/>
        </w:rPr>
        <w:t>Jahel</w:t>
      </w:r>
      <w:proofErr w:type="spellEnd"/>
      <w:r w:rsidRPr="00C44381">
        <w:rPr>
          <w:rFonts w:asciiTheme="majorHAnsi" w:hAnsiTheme="majorHAnsi"/>
          <w:sz w:val="20"/>
          <w:szCs w:val="20"/>
        </w:rPr>
        <w:t xml:space="preserve"> Quiroga Carrillo, Robert Daza Guevara. – </w:t>
      </w:r>
      <w:proofErr w:type="gramStart"/>
      <w:r w:rsidRPr="00C44381">
        <w:rPr>
          <w:rFonts w:asciiTheme="majorHAnsi" w:hAnsiTheme="majorHAnsi"/>
          <w:sz w:val="20"/>
          <w:szCs w:val="20"/>
        </w:rPr>
        <w:t>HH.RR</w:t>
      </w:r>
      <w:proofErr w:type="gramEnd"/>
      <w:r w:rsidRPr="00C44381">
        <w:rPr>
          <w:rFonts w:asciiTheme="majorHAnsi" w:hAnsiTheme="majorHAnsi"/>
          <w:sz w:val="20"/>
          <w:szCs w:val="20"/>
        </w:rPr>
        <w:t xml:space="preserve">: Carmen Ramírez </w:t>
      </w:r>
      <w:proofErr w:type="spellStart"/>
      <w:r w:rsidRPr="00C44381">
        <w:rPr>
          <w:rFonts w:asciiTheme="majorHAnsi" w:hAnsiTheme="majorHAnsi"/>
          <w:sz w:val="20"/>
          <w:szCs w:val="20"/>
        </w:rPr>
        <w:t>Boscan</w:t>
      </w:r>
      <w:proofErr w:type="spellEnd"/>
      <w:r w:rsidRPr="00C44381">
        <w:rPr>
          <w:rFonts w:asciiTheme="majorHAnsi" w:hAnsiTheme="majorHAnsi"/>
          <w:sz w:val="20"/>
          <w:szCs w:val="20"/>
        </w:rPr>
        <w:t xml:space="preserve">, Alirio Uribe Muñoz, Carolina Giraldo Botero, David Toro Ramírez, José Tejada Echeverry, Etna Tamara </w:t>
      </w:r>
      <w:proofErr w:type="spellStart"/>
      <w:r w:rsidRPr="00C44381">
        <w:rPr>
          <w:rFonts w:asciiTheme="majorHAnsi" w:hAnsiTheme="majorHAnsi"/>
          <w:sz w:val="20"/>
          <w:szCs w:val="20"/>
        </w:rPr>
        <w:t>Argote</w:t>
      </w:r>
      <w:proofErr w:type="spellEnd"/>
      <w:r w:rsidRPr="00C44381">
        <w:rPr>
          <w:rFonts w:asciiTheme="majorHAnsi" w:hAnsiTheme="majorHAnsi"/>
          <w:sz w:val="20"/>
          <w:szCs w:val="20"/>
        </w:rPr>
        <w:t xml:space="preserve">. </w:t>
      </w:r>
    </w:p>
    <w:p w14:paraId="73AE1951" w14:textId="77777777" w:rsidR="00E86AA3" w:rsidRDefault="00E86AA3" w:rsidP="00E86AA3">
      <w:pPr>
        <w:pStyle w:val="Prrafodelista"/>
        <w:ind w:left="2124" w:hanging="1404"/>
        <w:jc w:val="both"/>
        <w:rPr>
          <w:rFonts w:asciiTheme="majorHAnsi" w:hAnsiTheme="majorHAnsi"/>
          <w:sz w:val="20"/>
          <w:szCs w:val="20"/>
        </w:rPr>
      </w:pPr>
      <w:r w:rsidRPr="00C44381">
        <w:rPr>
          <w:rFonts w:asciiTheme="majorHAnsi" w:hAnsiTheme="majorHAnsi"/>
          <w:b/>
          <w:sz w:val="20"/>
          <w:szCs w:val="20"/>
        </w:rPr>
        <w:t>Ponente:</w:t>
      </w:r>
      <w:r w:rsidRPr="00C44381">
        <w:rPr>
          <w:rFonts w:asciiTheme="majorHAnsi" w:hAnsiTheme="majorHAnsi"/>
          <w:b/>
          <w:sz w:val="20"/>
          <w:szCs w:val="20"/>
        </w:rPr>
        <w:tab/>
        <w:t>Primer Debate:</w:t>
      </w:r>
      <w:r w:rsidRPr="00C44381">
        <w:rPr>
          <w:rFonts w:asciiTheme="majorHAnsi" w:hAnsiTheme="majorHAnsi"/>
          <w:sz w:val="20"/>
          <w:szCs w:val="20"/>
        </w:rPr>
        <w:t xml:space="preserve"> H.S: María José Pizarro Rodríguez. </w:t>
      </w:r>
    </w:p>
    <w:p w14:paraId="790E24FE" w14:textId="77777777" w:rsidR="00E86AA3" w:rsidRDefault="00E86AA3" w:rsidP="00E86AA3">
      <w:pPr>
        <w:pStyle w:val="Prrafodelista"/>
        <w:ind w:left="2124" w:hanging="1404"/>
        <w:jc w:val="both"/>
        <w:rPr>
          <w:rFonts w:asciiTheme="majorHAnsi" w:hAnsiTheme="majorHAnsi"/>
          <w:sz w:val="20"/>
          <w:szCs w:val="20"/>
        </w:rPr>
      </w:pPr>
      <w:r w:rsidRPr="00C44381">
        <w:rPr>
          <w:rFonts w:asciiTheme="majorHAnsi" w:hAnsiTheme="majorHAnsi"/>
          <w:b/>
          <w:sz w:val="20"/>
          <w:szCs w:val="20"/>
        </w:rPr>
        <w:t>Publicación:</w:t>
      </w:r>
      <w:r w:rsidRPr="00C44381">
        <w:rPr>
          <w:rFonts w:asciiTheme="majorHAnsi" w:hAnsiTheme="majorHAnsi"/>
          <w:b/>
          <w:sz w:val="20"/>
          <w:szCs w:val="20"/>
        </w:rPr>
        <w:tab/>
        <w:t>Proyecto Original:</w:t>
      </w:r>
      <w:r w:rsidRPr="00C44381">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44381">
        <w:rPr>
          <w:rFonts w:asciiTheme="majorHAnsi" w:hAnsiTheme="majorHAnsi"/>
          <w:sz w:val="20"/>
          <w:szCs w:val="20"/>
        </w:rPr>
        <w:t xml:space="preserve">Gaceta N° 1234/2022 </w:t>
      </w:r>
    </w:p>
    <w:p w14:paraId="2EAE2C1F" w14:textId="6ADF60E0" w:rsidR="00E86AA3" w:rsidRDefault="00E86AA3" w:rsidP="00E86AA3">
      <w:pPr>
        <w:pStyle w:val="Prrafodelista"/>
        <w:ind w:left="2124"/>
        <w:jc w:val="both"/>
        <w:rPr>
          <w:rFonts w:asciiTheme="majorHAnsi" w:hAnsiTheme="majorHAnsi"/>
          <w:sz w:val="20"/>
          <w:szCs w:val="20"/>
        </w:rPr>
      </w:pPr>
      <w:r w:rsidRPr="00573A2E">
        <w:rPr>
          <w:rFonts w:asciiTheme="majorHAnsi" w:hAnsiTheme="majorHAnsi"/>
          <w:b/>
          <w:sz w:val="20"/>
          <w:szCs w:val="20"/>
        </w:rPr>
        <w:t>Ponencia 1er Debate</w:t>
      </w:r>
      <w:r w:rsidRPr="00C44381">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44381">
        <w:rPr>
          <w:rFonts w:asciiTheme="majorHAnsi" w:hAnsiTheme="majorHAnsi"/>
          <w:sz w:val="20"/>
          <w:szCs w:val="20"/>
        </w:rPr>
        <w:t>Gaceta N°</w:t>
      </w:r>
      <w:r>
        <w:rPr>
          <w:rFonts w:asciiTheme="majorHAnsi" w:hAnsiTheme="majorHAnsi"/>
          <w:sz w:val="20"/>
          <w:szCs w:val="20"/>
        </w:rPr>
        <w:t xml:space="preserve"> 1640/2022</w:t>
      </w:r>
      <w:r w:rsidRPr="00C44381">
        <w:rPr>
          <w:rFonts w:asciiTheme="majorHAnsi" w:hAnsiTheme="majorHAnsi"/>
          <w:sz w:val="20"/>
          <w:szCs w:val="20"/>
        </w:rPr>
        <w:t xml:space="preserve"> </w:t>
      </w:r>
    </w:p>
    <w:p w14:paraId="16945362" w14:textId="77777777" w:rsidR="00E86AA3" w:rsidRPr="00C44381" w:rsidRDefault="00E86AA3" w:rsidP="00E86AA3">
      <w:pPr>
        <w:pStyle w:val="Prrafodelista"/>
        <w:ind w:left="2124"/>
        <w:jc w:val="both"/>
        <w:rPr>
          <w:rFonts w:asciiTheme="majorHAnsi" w:hAnsiTheme="majorHAnsi"/>
          <w:sz w:val="20"/>
          <w:szCs w:val="20"/>
        </w:rPr>
      </w:pPr>
    </w:p>
    <w:p w14:paraId="14BCC2D8" w14:textId="6D931B92" w:rsidR="0042645A" w:rsidRDefault="0042645A" w:rsidP="008726AF">
      <w:pPr>
        <w:pStyle w:val="Prrafodelista"/>
        <w:numPr>
          <w:ilvl w:val="0"/>
          <w:numId w:val="6"/>
        </w:numPr>
        <w:jc w:val="both"/>
        <w:rPr>
          <w:rFonts w:asciiTheme="majorHAnsi" w:hAnsiTheme="majorHAnsi"/>
          <w:sz w:val="20"/>
          <w:szCs w:val="20"/>
        </w:rPr>
      </w:pPr>
      <w:r w:rsidRPr="00B157B6">
        <w:rPr>
          <w:rFonts w:asciiTheme="majorHAnsi" w:hAnsiTheme="majorHAnsi"/>
          <w:sz w:val="20"/>
          <w:szCs w:val="20"/>
        </w:rPr>
        <w:t>Proyecto de Ley No. 185 de 2022 Senado. “</w:t>
      </w:r>
      <w:r w:rsidRPr="00B4462F">
        <w:rPr>
          <w:rFonts w:asciiTheme="majorHAnsi" w:hAnsiTheme="majorHAnsi"/>
          <w:b/>
          <w:sz w:val="20"/>
          <w:szCs w:val="20"/>
        </w:rPr>
        <w:t>Por medio del cual se modifica la naturaleza del Instituto Nacional de Medicina Legal y Ciencias Forenses, se modifica su denominación al Instituto Nacional Técnico Científico de Ciencias Forenses, se toman medidas para fortalecer la identificación de personas desaparecidas y se dictan otras disposiciones”.</w:t>
      </w:r>
      <w:r w:rsidRPr="00B157B6">
        <w:rPr>
          <w:rFonts w:asciiTheme="majorHAnsi" w:hAnsiTheme="majorHAnsi"/>
          <w:sz w:val="20"/>
          <w:szCs w:val="20"/>
        </w:rPr>
        <w:t xml:space="preserve"> </w:t>
      </w:r>
    </w:p>
    <w:p w14:paraId="288BA51F" w14:textId="77777777" w:rsidR="0042645A" w:rsidRDefault="0042645A" w:rsidP="0042645A">
      <w:pPr>
        <w:pStyle w:val="Prrafodelista"/>
        <w:jc w:val="both"/>
        <w:rPr>
          <w:rFonts w:asciiTheme="majorHAnsi" w:hAnsiTheme="majorHAnsi"/>
          <w:sz w:val="20"/>
          <w:szCs w:val="20"/>
        </w:rPr>
      </w:pPr>
    </w:p>
    <w:p w14:paraId="104A6923" w14:textId="7F93694F" w:rsidR="0042645A" w:rsidRDefault="0042645A" w:rsidP="008722EC">
      <w:pPr>
        <w:pStyle w:val="Prrafodelista"/>
        <w:ind w:left="2832" w:hanging="1752"/>
        <w:jc w:val="both"/>
        <w:rPr>
          <w:rFonts w:asciiTheme="majorHAnsi" w:hAnsiTheme="majorHAnsi"/>
          <w:sz w:val="20"/>
          <w:szCs w:val="20"/>
        </w:rPr>
      </w:pPr>
      <w:r w:rsidRPr="00B157B6">
        <w:rPr>
          <w:rFonts w:asciiTheme="majorHAnsi" w:hAnsiTheme="majorHAnsi"/>
          <w:b/>
          <w:sz w:val="20"/>
          <w:szCs w:val="20"/>
        </w:rPr>
        <w:t xml:space="preserve">Autores: </w:t>
      </w:r>
      <w:r w:rsidRPr="00B157B6">
        <w:rPr>
          <w:rFonts w:asciiTheme="majorHAnsi" w:hAnsiTheme="majorHAnsi"/>
          <w:b/>
          <w:sz w:val="20"/>
          <w:szCs w:val="20"/>
        </w:rPr>
        <w:tab/>
        <w:t>HH.SS:</w:t>
      </w:r>
      <w:r w:rsidRPr="00B157B6">
        <w:rPr>
          <w:rFonts w:asciiTheme="majorHAnsi" w:hAnsiTheme="majorHAnsi"/>
          <w:sz w:val="20"/>
          <w:szCs w:val="20"/>
        </w:rPr>
        <w:t xml:space="preserve"> Gustavo Bolívar Moreno, Robert Daza Guevara, Iván Cepeda Castro, Carolina Espitia Jerez, Pablo Catatumbo Torres, Fabián Díaz Plata, </w:t>
      </w:r>
      <w:proofErr w:type="spellStart"/>
      <w:r w:rsidRPr="00B157B6">
        <w:rPr>
          <w:rFonts w:asciiTheme="majorHAnsi" w:hAnsiTheme="majorHAnsi"/>
          <w:sz w:val="20"/>
          <w:szCs w:val="20"/>
        </w:rPr>
        <w:t>Polivio</w:t>
      </w:r>
      <w:proofErr w:type="spellEnd"/>
      <w:r w:rsidRPr="00B157B6">
        <w:rPr>
          <w:rFonts w:asciiTheme="majorHAnsi" w:hAnsiTheme="majorHAnsi"/>
          <w:sz w:val="20"/>
          <w:szCs w:val="20"/>
        </w:rPr>
        <w:t xml:space="preserve"> Leandro Rosales, Clara López Obregón, Jonathan Pulido Hernández, </w:t>
      </w:r>
      <w:proofErr w:type="spellStart"/>
      <w:r w:rsidRPr="00B157B6">
        <w:rPr>
          <w:rFonts w:asciiTheme="majorHAnsi" w:hAnsiTheme="majorHAnsi"/>
          <w:sz w:val="20"/>
          <w:szCs w:val="20"/>
        </w:rPr>
        <w:t>Jael</w:t>
      </w:r>
      <w:proofErr w:type="spellEnd"/>
      <w:r w:rsidRPr="00B157B6">
        <w:rPr>
          <w:rFonts w:asciiTheme="majorHAnsi" w:hAnsiTheme="majorHAnsi"/>
          <w:sz w:val="20"/>
          <w:szCs w:val="20"/>
        </w:rPr>
        <w:t xml:space="preserve"> Quiroga, Aida </w:t>
      </w:r>
      <w:proofErr w:type="spellStart"/>
      <w:r w:rsidRPr="00B157B6">
        <w:rPr>
          <w:rFonts w:asciiTheme="majorHAnsi" w:hAnsiTheme="majorHAnsi"/>
          <w:sz w:val="20"/>
          <w:szCs w:val="20"/>
        </w:rPr>
        <w:t>Quilcue</w:t>
      </w:r>
      <w:proofErr w:type="spellEnd"/>
      <w:r w:rsidRPr="00B157B6">
        <w:rPr>
          <w:rFonts w:asciiTheme="majorHAnsi" w:hAnsiTheme="majorHAnsi"/>
          <w:sz w:val="20"/>
          <w:szCs w:val="20"/>
        </w:rPr>
        <w:t xml:space="preserve"> Vivas, Martha Peralta </w:t>
      </w:r>
      <w:proofErr w:type="spellStart"/>
      <w:r w:rsidRPr="00B157B6">
        <w:rPr>
          <w:rFonts w:asciiTheme="majorHAnsi" w:hAnsiTheme="majorHAnsi"/>
          <w:sz w:val="20"/>
          <w:szCs w:val="20"/>
        </w:rPr>
        <w:t>Epieyu</w:t>
      </w:r>
      <w:proofErr w:type="spellEnd"/>
      <w:r w:rsidRPr="00B157B6">
        <w:rPr>
          <w:rFonts w:asciiTheme="majorHAnsi" w:hAnsiTheme="majorHAnsi"/>
          <w:sz w:val="20"/>
          <w:szCs w:val="20"/>
        </w:rPr>
        <w:t xml:space="preserve">, </w:t>
      </w:r>
      <w:r w:rsidR="00582E16" w:rsidRPr="00B157B6">
        <w:rPr>
          <w:rFonts w:asciiTheme="majorHAnsi" w:hAnsiTheme="majorHAnsi"/>
          <w:sz w:val="20"/>
          <w:szCs w:val="20"/>
        </w:rPr>
        <w:lastRenderedPageBreak/>
        <w:t>Julián</w:t>
      </w:r>
      <w:r w:rsidRPr="00B157B6">
        <w:rPr>
          <w:rFonts w:asciiTheme="majorHAnsi" w:hAnsiTheme="majorHAnsi"/>
          <w:sz w:val="20"/>
          <w:szCs w:val="20"/>
        </w:rPr>
        <w:t xml:space="preserve"> Gallo Cubillos, Omar de Jesús Restrepo, Ariel Ávila Martínez, Aida Avella Esquivel, Inti Asprilla, Isabel Cristina Zuleta, Gloria Flórez Schneider, Esmeralda Hernández, Alexander López Maya. – H.R: Susana Gómez Castaño. </w:t>
      </w:r>
    </w:p>
    <w:p w14:paraId="11B01326" w14:textId="67DB2B53" w:rsidR="0042645A" w:rsidRDefault="0042645A" w:rsidP="008722EC">
      <w:pPr>
        <w:pStyle w:val="Prrafodelista"/>
        <w:ind w:left="2124" w:hanging="1044"/>
        <w:jc w:val="both"/>
        <w:rPr>
          <w:rFonts w:asciiTheme="majorHAnsi" w:hAnsiTheme="majorHAnsi"/>
          <w:sz w:val="20"/>
          <w:szCs w:val="20"/>
        </w:rPr>
      </w:pPr>
      <w:r w:rsidRPr="00B157B6">
        <w:rPr>
          <w:rFonts w:asciiTheme="majorHAnsi" w:hAnsiTheme="majorHAnsi"/>
          <w:b/>
          <w:sz w:val="20"/>
          <w:szCs w:val="20"/>
        </w:rPr>
        <w:t>Ponente:</w:t>
      </w:r>
      <w:r w:rsidRPr="00B157B6">
        <w:rPr>
          <w:rFonts w:asciiTheme="majorHAnsi" w:hAnsiTheme="majorHAnsi"/>
          <w:b/>
          <w:sz w:val="20"/>
          <w:szCs w:val="20"/>
        </w:rPr>
        <w:tab/>
      </w:r>
      <w:r w:rsidR="008722EC">
        <w:rPr>
          <w:rFonts w:asciiTheme="majorHAnsi" w:hAnsiTheme="majorHAnsi"/>
          <w:b/>
          <w:sz w:val="20"/>
          <w:szCs w:val="20"/>
        </w:rPr>
        <w:tab/>
      </w:r>
      <w:r w:rsidRPr="00B157B6">
        <w:rPr>
          <w:rFonts w:asciiTheme="majorHAnsi" w:hAnsiTheme="majorHAnsi"/>
          <w:b/>
          <w:sz w:val="20"/>
          <w:szCs w:val="20"/>
        </w:rPr>
        <w:t>Primer Debate:</w:t>
      </w:r>
      <w:r w:rsidRPr="00B157B6">
        <w:rPr>
          <w:rFonts w:asciiTheme="majorHAnsi" w:hAnsiTheme="majorHAnsi"/>
          <w:sz w:val="20"/>
          <w:szCs w:val="20"/>
        </w:rPr>
        <w:t xml:space="preserve"> H.S: Alexander López Maya. </w:t>
      </w:r>
    </w:p>
    <w:p w14:paraId="2ADB4B75" w14:textId="5E19F248" w:rsidR="0042645A" w:rsidRDefault="0042645A" w:rsidP="008722EC">
      <w:pPr>
        <w:pStyle w:val="Prrafodelista"/>
        <w:ind w:left="2124" w:hanging="1044"/>
        <w:jc w:val="both"/>
        <w:rPr>
          <w:rFonts w:asciiTheme="majorHAnsi" w:hAnsiTheme="majorHAnsi"/>
          <w:sz w:val="20"/>
          <w:szCs w:val="20"/>
        </w:rPr>
      </w:pPr>
      <w:r w:rsidRPr="00B157B6">
        <w:rPr>
          <w:rFonts w:asciiTheme="majorHAnsi" w:hAnsiTheme="majorHAnsi"/>
          <w:b/>
          <w:sz w:val="20"/>
          <w:szCs w:val="20"/>
        </w:rPr>
        <w:t xml:space="preserve">Publicación: </w:t>
      </w:r>
      <w:r w:rsidRPr="00B157B6">
        <w:rPr>
          <w:rFonts w:asciiTheme="majorHAnsi" w:hAnsiTheme="majorHAnsi"/>
          <w:b/>
          <w:sz w:val="20"/>
          <w:szCs w:val="20"/>
        </w:rPr>
        <w:tab/>
        <w:t>Proyecto Original:</w:t>
      </w:r>
      <w:r w:rsidRPr="00B157B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B157B6">
        <w:rPr>
          <w:rFonts w:asciiTheme="majorHAnsi" w:hAnsiTheme="majorHAnsi"/>
          <w:sz w:val="20"/>
          <w:szCs w:val="20"/>
        </w:rPr>
        <w:t xml:space="preserve">Gaceta N° 1095/2022 </w:t>
      </w:r>
    </w:p>
    <w:p w14:paraId="39EA9940" w14:textId="247099E9" w:rsidR="0042645A" w:rsidRDefault="0042645A" w:rsidP="008722EC">
      <w:pPr>
        <w:pStyle w:val="Prrafodelista"/>
        <w:ind w:left="2124" w:firstLine="708"/>
        <w:jc w:val="both"/>
        <w:rPr>
          <w:rFonts w:asciiTheme="majorHAnsi" w:hAnsiTheme="majorHAnsi"/>
          <w:sz w:val="20"/>
          <w:szCs w:val="20"/>
        </w:rPr>
      </w:pPr>
      <w:r w:rsidRPr="004F00A7">
        <w:rPr>
          <w:rFonts w:asciiTheme="majorHAnsi" w:hAnsiTheme="majorHAnsi"/>
          <w:b/>
          <w:sz w:val="20"/>
          <w:szCs w:val="20"/>
        </w:rPr>
        <w:t>Nota Aclaratoria:</w:t>
      </w:r>
      <w:r w:rsidRPr="00B157B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B157B6">
        <w:rPr>
          <w:rFonts w:asciiTheme="majorHAnsi" w:hAnsiTheme="majorHAnsi"/>
          <w:sz w:val="20"/>
          <w:szCs w:val="20"/>
        </w:rPr>
        <w:t xml:space="preserve">Gaceta N° 1175/2022 </w:t>
      </w:r>
    </w:p>
    <w:p w14:paraId="78060C9B" w14:textId="0ECD4CC0" w:rsidR="0042645A" w:rsidRDefault="0042645A" w:rsidP="008722EC">
      <w:pPr>
        <w:pStyle w:val="Prrafodelista"/>
        <w:ind w:left="2124" w:firstLine="708"/>
        <w:jc w:val="both"/>
        <w:rPr>
          <w:rFonts w:asciiTheme="majorHAnsi" w:hAnsiTheme="majorHAnsi"/>
          <w:sz w:val="20"/>
          <w:szCs w:val="20"/>
        </w:rPr>
      </w:pPr>
      <w:r w:rsidRPr="004F00A7">
        <w:rPr>
          <w:rFonts w:asciiTheme="majorHAnsi" w:hAnsiTheme="majorHAnsi"/>
          <w:b/>
          <w:sz w:val="20"/>
          <w:szCs w:val="20"/>
        </w:rPr>
        <w:t>Ponencia 1er Debate:</w:t>
      </w:r>
      <w:r w:rsidRPr="00B157B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B157B6">
        <w:rPr>
          <w:rFonts w:asciiTheme="majorHAnsi" w:hAnsiTheme="majorHAnsi"/>
          <w:sz w:val="20"/>
          <w:szCs w:val="20"/>
        </w:rPr>
        <w:t>Gaceta N°</w:t>
      </w:r>
      <w:r>
        <w:rPr>
          <w:rFonts w:asciiTheme="majorHAnsi" w:hAnsiTheme="majorHAnsi"/>
          <w:sz w:val="20"/>
          <w:szCs w:val="20"/>
        </w:rPr>
        <w:t xml:space="preserve"> 1580/2022</w:t>
      </w:r>
    </w:p>
    <w:p w14:paraId="7D254C7E" w14:textId="77777777" w:rsidR="0042645A" w:rsidRDefault="0042645A" w:rsidP="0042645A">
      <w:pPr>
        <w:pStyle w:val="Prrafodelista"/>
        <w:ind w:left="2124"/>
        <w:jc w:val="both"/>
        <w:rPr>
          <w:rFonts w:asciiTheme="majorHAnsi" w:hAnsiTheme="majorHAnsi"/>
          <w:sz w:val="20"/>
          <w:szCs w:val="20"/>
        </w:rPr>
      </w:pPr>
    </w:p>
    <w:p w14:paraId="0A494698" w14:textId="77777777" w:rsidR="00DC0A82" w:rsidRPr="001F07C2" w:rsidRDefault="00DC0A82" w:rsidP="008726AF">
      <w:pPr>
        <w:pStyle w:val="Prrafodelista"/>
        <w:numPr>
          <w:ilvl w:val="0"/>
          <w:numId w:val="6"/>
        </w:numPr>
        <w:jc w:val="both"/>
        <w:rPr>
          <w:rFonts w:asciiTheme="majorHAnsi" w:hAnsiTheme="majorHAnsi" w:cs="Arial"/>
          <w:b/>
          <w:bCs/>
          <w:sz w:val="20"/>
          <w:szCs w:val="20"/>
        </w:rPr>
      </w:pPr>
      <w:r w:rsidRPr="001F07C2">
        <w:rPr>
          <w:rFonts w:asciiTheme="majorHAnsi" w:hAnsiTheme="majorHAnsi"/>
          <w:sz w:val="20"/>
          <w:szCs w:val="20"/>
        </w:rPr>
        <w:t xml:space="preserve">Proyecto de Ley No. 055 de 2022 Senado. </w:t>
      </w:r>
      <w:r w:rsidRPr="001F07C2">
        <w:rPr>
          <w:rFonts w:asciiTheme="majorHAnsi" w:hAnsiTheme="majorHAnsi"/>
          <w:b/>
          <w:sz w:val="20"/>
          <w:szCs w:val="20"/>
        </w:rPr>
        <w:t>“Por medio del cual se desarrolla el tratamiento penal diferenciado para pequeños agricultores y agricultoras que estén o hayan estado vinculados con el cultivo de plantaciones de uso ilícito y las actividades derivadas de este, de acuerdo con las disposiciones del punto 4.1.3.4 del acuerdo final para la terminación del conflicto y la construcción de una paz estable y duradera y el artículo 5 transitorio del Acto Legislativo 01 de 2017”.</w:t>
      </w:r>
      <w:r w:rsidRPr="001F07C2">
        <w:rPr>
          <w:rFonts w:asciiTheme="majorHAnsi" w:hAnsiTheme="majorHAnsi"/>
          <w:sz w:val="20"/>
          <w:szCs w:val="20"/>
        </w:rPr>
        <w:t xml:space="preserve"> </w:t>
      </w:r>
    </w:p>
    <w:p w14:paraId="3825DD9B" w14:textId="77777777" w:rsidR="00DC0A82" w:rsidRDefault="00DC0A82" w:rsidP="00DC0A82">
      <w:pPr>
        <w:pStyle w:val="Prrafodelista"/>
        <w:jc w:val="both"/>
        <w:rPr>
          <w:rFonts w:asciiTheme="majorHAnsi" w:hAnsiTheme="majorHAnsi"/>
          <w:sz w:val="18"/>
          <w:szCs w:val="18"/>
        </w:rPr>
      </w:pPr>
    </w:p>
    <w:p w14:paraId="1FB3597A" w14:textId="04E209D3" w:rsidR="00DC0A82" w:rsidRPr="008722EC" w:rsidRDefault="00DC0A82" w:rsidP="008722EC">
      <w:pPr>
        <w:pStyle w:val="Prrafodelista"/>
        <w:ind w:left="2832" w:hanging="1752"/>
        <w:jc w:val="both"/>
        <w:rPr>
          <w:rFonts w:asciiTheme="majorHAnsi" w:hAnsiTheme="majorHAnsi"/>
          <w:sz w:val="20"/>
          <w:szCs w:val="20"/>
        </w:rPr>
      </w:pPr>
      <w:r w:rsidRPr="008722EC">
        <w:rPr>
          <w:rFonts w:asciiTheme="majorHAnsi" w:hAnsiTheme="majorHAnsi"/>
          <w:b/>
          <w:sz w:val="20"/>
          <w:szCs w:val="20"/>
        </w:rPr>
        <w:t xml:space="preserve">Autores: </w:t>
      </w:r>
      <w:r w:rsidRPr="008722EC">
        <w:rPr>
          <w:rFonts w:asciiTheme="majorHAnsi" w:hAnsiTheme="majorHAnsi"/>
          <w:b/>
          <w:sz w:val="20"/>
          <w:szCs w:val="20"/>
        </w:rPr>
        <w:tab/>
        <w:t>HH.SS:</w:t>
      </w:r>
      <w:r w:rsidRPr="008722EC">
        <w:rPr>
          <w:rFonts w:asciiTheme="majorHAnsi" w:hAnsiTheme="majorHAnsi"/>
          <w:sz w:val="20"/>
          <w:szCs w:val="20"/>
        </w:rPr>
        <w:t xml:space="preserve"> Julián Gallo Cubillos, Sandra Ramírez Lobo, Pablo Catatumbo Torres, Imelda Daza Cotes. – </w:t>
      </w:r>
      <w:proofErr w:type="gramStart"/>
      <w:r w:rsidRPr="008722EC">
        <w:rPr>
          <w:rFonts w:asciiTheme="majorHAnsi" w:hAnsiTheme="majorHAnsi"/>
          <w:sz w:val="20"/>
          <w:szCs w:val="20"/>
        </w:rPr>
        <w:t>HH.RR</w:t>
      </w:r>
      <w:proofErr w:type="gramEnd"/>
      <w:r w:rsidRPr="008722EC">
        <w:rPr>
          <w:rFonts w:asciiTheme="majorHAnsi" w:hAnsiTheme="majorHAnsi"/>
          <w:sz w:val="20"/>
          <w:szCs w:val="20"/>
        </w:rPr>
        <w:t xml:space="preserve">: Carlos Alberto Carreño, Luis Alberto Albán, Jairo Reinaldo Cala, Omar de Jesús Restrepo, Pedro </w:t>
      </w:r>
      <w:proofErr w:type="spellStart"/>
      <w:r w:rsidRPr="008722EC">
        <w:rPr>
          <w:rFonts w:asciiTheme="majorHAnsi" w:hAnsiTheme="majorHAnsi"/>
          <w:sz w:val="20"/>
          <w:szCs w:val="20"/>
        </w:rPr>
        <w:t>Baracutado</w:t>
      </w:r>
      <w:proofErr w:type="spellEnd"/>
      <w:r w:rsidRPr="008722EC">
        <w:rPr>
          <w:rFonts w:asciiTheme="majorHAnsi" w:hAnsiTheme="majorHAnsi"/>
          <w:sz w:val="20"/>
          <w:szCs w:val="20"/>
        </w:rPr>
        <w:t xml:space="preserve">, German Gómez. </w:t>
      </w:r>
    </w:p>
    <w:p w14:paraId="3E7C72D0" w14:textId="6E9F98A0" w:rsidR="00DC0A82" w:rsidRPr="008722EC" w:rsidRDefault="00DC0A82" w:rsidP="008722EC">
      <w:pPr>
        <w:pStyle w:val="Prrafodelista"/>
        <w:ind w:left="2124" w:hanging="1044"/>
        <w:jc w:val="both"/>
        <w:rPr>
          <w:rFonts w:asciiTheme="majorHAnsi" w:hAnsiTheme="majorHAnsi"/>
          <w:sz w:val="20"/>
          <w:szCs w:val="20"/>
        </w:rPr>
      </w:pPr>
      <w:r w:rsidRPr="008722EC">
        <w:rPr>
          <w:rFonts w:asciiTheme="majorHAnsi" w:hAnsiTheme="majorHAnsi"/>
          <w:b/>
          <w:sz w:val="20"/>
          <w:szCs w:val="20"/>
        </w:rPr>
        <w:t>Ponente:</w:t>
      </w:r>
      <w:r w:rsidRPr="008722EC">
        <w:rPr>
          <w:rFonts w:asciiTheme="majorHAnsi" w:hAnsiTheme="majorHAnsi"/>
          <w:b/>
          <w:sz w:val="20"/>
          <w:szCs w:val="20"/>
        </w:rPr>
        <w:tab/>
      </w:r>
      <w:r w:rsidR="008722EC" w:rsidRPr="008722EC">
        <w:rPr>
          <w:rFonts w:asciiTheme="majorHAnsi" w:hAnsiTheme="majorHAnsi"/>
          <w:b/>
          <w:sz w:val="20"/>
          <w:szCs w:val="20"/>
        </w:rPr>
        <w:tab/>
      </w:r>
      <w:r w:rsidRPr="008722EC">
        <w:rPr>
          <w:rFonts w:asciiTheme="majorHAnsi" w:hAnsiTheme="majorHAnsi"/>
          <w:b/>
          <w:sz w:val="20"/>
          <w:szCs w:val="20"/>
        </w:rPr>
        <w:t>Primer Debate:</w:t>
      </w:r>
      <w:r w:rsidRPr="008722EC">
        <w:rPr>
          <w:rFonts w:asciiTheme="majorHAnsi" w:hAnsiTheme="majorHAnsi"/>
          <w:sz w:val="20"/>
          <w:szCs w:val="20"/>
        </w:rPr>
        <w:t xml:space="preserve"> H.S: Julián Gallo Cubillos. </w:t>
      </w:r>
    </w:p>
    <w:p w14:paraId="474D7911" w14:textId="30615EFB" w:rsidR="00DC0A82" w:rsidRPr="008722EC" w:rsidRDefault="00DC0A82" w:rsidP="008722EC">
      <w:pPr>
        <w:pStyle w:val="Prrafodelista"/>
        <w:ind w:left="2124" w:hanging="1044"/>
        <w:jc w:val="both"/>
        <w:rPr>
          <w:rFonts w:asciiTheme="majorHAnsi" w:hAnsiTheme="majorHAnsi"/>
          <w:sz w:val="20"/>
          <w:szCs w:val="20"/>
        </w:rPr>
      </w:pPr>
      <w:r w:rsidRPr="008722EC">
        <w:rPr>
          <w:rFonts w:asciiTheme="majorHAnsi" w:hAnsiTheme="majorHAnsi"/>
          <w:b/>
          <w:sz w:val="20"/>
          <w:szCs w:val="20"/>
        </w:rPr>
        <w:t>Publicación:</w:t>
      </w:r>
      <w:r w:rsidR="008722EC" w:rsidRPr="008722EC">
        <w:rPr>
          <w:rFonts w:asciiTheme="majorHAnsi" w:hAnsiTheme="majorHAnsi"/>
          <w:b/>
          <w:sz w:val="20"/>
          <w:szCs w:val="20"/>
        </w:rPr>
        <w:tab/>
      </w:r>
      <w:r w:rsidRPr="008722EC">
        <w:rPr>
          <w:rFonts w:asciiTheme="majorHAnsi" w:hAnsiTheme="majorHAnsi"/>
          <w:b/>
          <w:sz w:val="20"/>
          <w:szCs w:val="20"/>
        </w:rPr>
        <w:t>Proyecto Original:</w:t>
      </w:r>
      <w:r w:rsidRPr="008722EC">
        <w:rPr>
          <w:rFonts w:asciiTheme="majorHAnsi" w:hAnsiTheme="majorHAnsi"/>
          <w:sz w:val="20"/>
          <w:szCs w:val="20"/>
        </w:rPr>
        <w:t xml:space="preserve"> </w:t>
      </w:r>
      <w:r w:rsidRPr="008722EC">
        <w:rPr>
          <w:rFonts w:asciiTheme="majorHAnsi" w:hAnsiTheme="majorHAnsi"/>
          <w:sz w:val="20"/>
          <w:szCs w:val="20"/>
        </w:rPr>
        <w:tab/>
      </w:r>
      <w:r w:rsidRPr="008722EC">
        <w:rPr>
          <w:rFonts w:asciiTheme="majorHAnsi" w:hAnsiTheme="majorHAnsi"/>
          <w:sz w:val="20"/>
          <w:szCs w:val="20"/>
        </w:rPr>
        <w:tab/>
      </w:r>
      <w:r w:rsidRPr="008722EC">
        <w:rPr>
          <w:rFonts w:asciiTheme="majorHAnsi" w:hAnsiTheme="majorHAnsi"/>
          <w:sz w:val="20"/>
          <w:szCs w:val="20"/>
        </w:rPr>
        <w:tab/>
        <w:t xml:space="preserve">Gaceta N° 887/2022 </w:t>
      </w:r>
    </w:p>
    <w:p w14:paraId="022A6369" w14:textId="22859C80" w:rsidR="00DC0A82" w:rsidRPr="008722EC" w:rsidRDefault="00DC0A82" w:rsidP="008722EC">
      <w:pPr>
        <w:pStyle w:val="Prrafodelista"/>
        <w:ind w:left="2124" w:firstLine="708"/>
        <w:jc w:val="both"/>
        <w:rPr>
          <w:rFonts w:asciiTheme="majorHAnsi" w:hAnsiTheme="majorHAnsi"/>
          <w:sz w:val="20"/>
          <w:szCs w:val="20"/>
        </w:rPr>
      </w:pPr>
      <w:r w:rsidRPr="008722EC">
        <w:rPr>
          <w:rFonts w:asciiTheme="majorHAnsi" w:hAnsiTheme="majorHAnsi"/>
          <w:b/>
          <w:sz w:val="20"/>
          <w:szCs w:val="20"/>
        </w:rPr>
        <w:t>Ponencia 1er Debate:</w:t>
      </w:r>
      <w:r w:rsidRPr="008722EC">
        <w:rPr>
          <w:rFonts w:asciiTheme="majorHAnsi" w:hAnsiTheme="majorHAnsi"/>
          <w:sz w:val="20"/>
          <w:szCs w:val="20"/>
        </w:rPr>
        <w:t xml:space="preserve"> </w:t>
      </w:r>
      <w:r w:rsidRPr="008722EC">
        <w:rPr>
          <w:rFonts w:asciiTheme="majorHAnsi" w:hAnsiTheme="majorHAnsi"/>
          <w:sz w:val="20"/>
          <w:szCs w:val="20"/>
        </w:rPr>
        <w:tab/>
      </w:r>
      <w:r w:rsidRPr="008722EC">
        <w:rPr>
          <w:rFonts w:asciiTheme="majorHAnsi" w:hAnsiTheme="majorHAnsi"/>
          <w:sz w:val="20"/>
          <w:szCs w:val="20"/>
        </w:rPr>
        <w:tab/>
      </w:r>
      <w:r w:rsidRPr="008722EC">
        <w:rPr>
          <w:rFonts w:asciiTheme="majorHAnsi" w:hAnsiTheme="majorHAnsi"/>
          <w:sz w:val="20"/>
          <w:szCs w:val="20"/>
        </w:rPr>
        <w:tab/>
        <w:t>Gaceta N° 998/2022</w:t>
      </w:r>
    </w:p>
    <w:p w14:paraId="38385973" w14:textId="77777777" w:rsidR="003E0114" w:rsidRDefault="003E0114" w:rsidP="00851EF5">
      <w:pPr>
        <w:pStyle w:val="Prrafodelista"/>
        <w:ind w:left="2124"/>
        <w:jc w:val="both"/>
        <w:rPr>
          <w:rFonts w:asciiTheme="majorHAnsi" w:hAnsiTheme="majorHAnsi"/>
          <w:sz w:val="18"/>
          <w:szCs w:val="18"/>
        </w:rPr>
      </w:pPr>
    </w:p>
    <w:p w14:paraId="7EE09C5D" w14:textId="77777777" w:rsidR="006F3FE2" w:rsidRDefault="006F3FE2" w:rsidP="006F3FE2">
      <w:pPr>
        <w:pStyle w:val="Prrafodelista"/>
        <w:numPr>
          <w:ilvl w:val="0"/>
          <w:numId w:val="6"/>
        </w:numPr>
        <w:jc w:val="both"/>
        <w:rPr>
          <w:rFonts w:asciiTheme="majorHAnsi" w:hAnsiTheme="majorHAnsi"/>
          <w:sz w:val="20"/>
          <w:szCs w:val="20"/>
        </w:rPr>
      </w:pPr>
      <w:r w:rsidRPr="00305B24">
        <w:rPr>
          <w:rFonts w:asciiTheme="majorHAnsi" w:hAnsiTheme="majorHAnsi"/>
          <w:sz w:val="20"/>
          <w:szCs w:val="20"/>
        </w:rPr>
        <w:t xml:space="preserve">Proyecto de Ley No. 238 de 2022 Senado. </w:t>
      </w:r>
      <w:r w:rsidRPr="00305B24">
        <w:rPr>
          <w:rFonts w:asciiTheme="majorHAnsi" w:hAnsiTheme="majorHAnsi"/>
          <w:b/>
          <w:sz w:val="20"/>
          <w:szCs w:val="20"/>
        </w:rPr>
        <w:t>“Por la cual se faculta la permuta de bienes inmuebles de propiedad privada afectados por los delitos de invasión de tierra y avasallamiento de bien inmueble, y se dictan otras disposiciones</w:t>
      </w:r>
      <w:r w:rsidRPr="00305B24">
        <w:rPr>
          <w:rFonts w:asciiTheme="majorHAnsi" w:hAnsiTheme="majorHAnsi"/>
          <w:sz w:val="20"/>
          <w:szCs w:val="20"/>
        </w:rPr>
        <w:t xml:space="preserve">”. </w:t>
      </w:r>
    </w:p>
    <w:p w14:paraId="09DB9D1D" w14:textId="77777777" w:rsidR="006F3FE2" w:rsidRDefault="006F3FE2" w:rsidP="006F3FE2">
      <w:pPr>
        <w:pStyle w:val="Prrafodelista"/>
        <w:jc w:val="both"/>
        <w:rPr>
          <w:rFonts w:asciiTheme="majorHAnsi" w:hAnsiTheme="majorHAnsi"/>
          <w:sz w:val="20"/>
          <w:szCs w:val="20"/>
        </w:rPr>
      </w:pPr>
    </w:p>
    <w:p w14:paraId="492728CB" w14:textId="18A7CBDC" w:rsidR="006F3FE2" w:rsidRDefault="006F3FE2" w:rsidP="006F3FE2">
      <w:pPr>
        <w:pStyle w:val="Prrafodelista"/>
        <w:ind w:left="2124" w:hanging="1404"/>
        <w:jc w:val="both"/>
        <w:rPr>
          <w:rFonts w:asciiTheme="majorHAnsi" w:hAnsiTheme="majorHAnsi"/>
          <w:sz w:val="20"/>
          <w:szCs w:val="20"/>
        </w:rPr>
      </w:pPr>
      <w:r w:rsidRPr="00305B24">
        <w:rPr>
          <w:rFonts w:asciiTheme="majorHAnsi" w:hAnsiTheme="majorHAnsi"/>
          <w:b/>
          <w:sz w:val="20"/>
          <w:szCs w:val="20"/>
        </w:rPr>
        <w:t xml:space="preserve">Autores: </w:t>
      </w:r>
      <w:r w:rsidRPr="00305B24">
        <w:rPr>
          <w:rFonts w:asciiTheme="majorHAnsi" w:hAnsiTheme="majorHAnsi"/>
          <w:b/>
          <w:sz w:val="20"/>
          <w:szCs w:val="20"/>
        </w:rPr>
        <w:tab/>
        <w:t>HH.SS:</w:t>
      </w:r>
      <w:r w:rsidRPr="00305B24">
        <w:rPr>
          <w:rFonts w:asciiTheme="majorHAnsi" w:hAnsiTheme="majorHAnsi"/>
          <w:sz w:val="20"/>
          <w:szCs w:val="20"/>
        </w:rPr>
        <w:t xml:space="preserve"> Paloma Valencia </w:t>
      </w:r>
      <w:proofErr w:type="spellStart"/>
      <w:r w:rsidRPr="00305B24">
        <w:rPr>
          <w:rFonts w:asciiTheme="majorHAnsi" w:hAnsiTheme="majorHAnsi"/>
          <w:sz w:val="20"/>
          <w:szCs w:val="20"/>
        </w:rPr>
        <w:t>Laserna</w:t>
      </w:r>
      <w:proofErr w:type="spellEnd"/>
      <w:r w:rsidRPr="00305B24">
        <w:rPr>
          <w:rFonts w:asciiTheme="majorHAnsi" w:hAnsiTheme="majorHAnsi"/>
          <w:sz w:val="20"/>
          <w:szCs w:val="20"/>
        </w:rPr>
        <w:t xml:space="preserve">, Miguel Uribe Turbay, Andres Felipe Guerra Hoyos, Ciro Alejandro Ramírez Cortes, Paola Andrea Holguín Moreno. – </w:t>
      </w:r>
      <w:proofErr w:type="gramStart"/>
      <w:r w:rsidRPr="00305B24">
        <w:rPr>
          <w:rFonts w:asciiTheme="majorHAnsi" w:hAnsiTheme="majorHAnsi"/>
          <w:sz w:val="20"/>
          <w:szCs w:val="20"/>
        </w:rPr>
        <w:t>HH.RR</w:t>
      </w:r>
      <w:proofErr w:type="gramEnd"/>
      <w:r w:rsidRPr="00305B24">
        <w:rPr>
          <w:rFonts w:asciiTheme="majorHAnsi" w:hAnsiTheme="majorHAnsi"/>
          <w:sz w:val="20"/>
          <w:szCs w:val="20"/>
        </w:rPr>
        <w:t xml:space="preserve">: </w:t>
      </w:r>
      <w:r w:rsidR="00582E16" w:rsidRPr="00305B24">
        <w:rPr>
          <w:rFonts w:asciiTheme="majorHAnsi" w:hAnsiTheme="majorHAnsi"/>
          <w:sz w:val="20"/>
          <w:szCs w:val="20"/>
        </w:rPr>
        <w:t>José</w:t>
      </w:r>
      <w:r w:rsidRPr="00305B24">
        <w:rPr>
          <w:rFonts w:asciiTheme="majorHAnsi" w:hAnsiTheme="majorHAnsi"/>
          <w:sz w:val="20"/>
          <w:szCs w:val="20"/>
        </w:rPr>
        <w:t xml:space="preserve"> Jaime </w:t>
      </w:r>
      <w:proofErr w:type="spellStart"/>
      <w:r w:rsidRPr="00305B24">
        <w:rPr>
          <w:rFonts w:asciiTheme="majorHAnsi" w:hAnsiTheme="majorHAnsi"/>
          <w:sz w:val="20"/>
          <w:szCs w:val="20"/>
        </w:rPr>
        <w:t>Uscategui</w:t>
      </w:r>
      <w:proofErr w:type="spellEnd"/>
      <w:r w:rsidRPr="00305B24">
        <w:rPr>
          <w:rFonts w:asciiTheme="majorHAnsi" w:hAnsiTheme="majorHAnsi"/>
          <w:sz w:val="20"/>
          <w:szCs w:val="20"/>
        </w:rPr>
        <w:t xml:space="preserve"> Pastrana, Christian </w:t>
      </w:r>
      <w:r w:rsidR="009F632C" w:rsidRPr="00305B24">
        <w:rPr>
          <w:rFonts w:asciiTheme="majorHAnsi" w:hAnsiTheme="majorHAnsi"/>
          <w:sz w:val="20"/>
          <w:szCs w:val="20"/>
        </w:rPr>
        <w:t>Garcés</w:t>
      </w:r>
      <w:r w:rsidRPr="00305B24">
        <w:rPr>
          <w:rFonts w:asciiTheme="majorHAnsi" w:hAnsiTheme="majorHAnsi"/>
          <w:sz w:val="20"/>
          <w:szCs w:val="20"/>
        </w:rPr>
        <w:t xml:space="preserve"> </w:t>
      </w:r>
      <w:proofErr w:type="spellStart"/>
      <w:r w:rsidRPr="00305B24">
        <w:rPr>
          <w:rFonts w:asciiTheme="majorHAnsi" w:hAnsiTheme="majorHAnsi"/>
          <w:sz w:val="20"/>
          <w:szCs w:val="20"/>
        </w:rPr>
        <w:t>Aljure</w:t>
      </w:r>
      <w:proofErr w:type="spellEnd"/>
      <w:r w:rsidRPr="00305B24">
        <w:rPr>
          <w:rFonts w:asciiTheme="majorHAnsi" w:hAnsiTheme="majorHAnsi"/>
          <w:sz w:val="20"/>
          <w:szCs w:val="20"/>
        </w:rPr>
        <w:t xml:space="preserve">, </w:t>
      </w:r>
      <w:proofErr w:type="spellStart"/>
      <w:r w:rsidRPr="00305B24">
        <w:rPr>
          <w:rFonts w:asciiTheme="majorHAnsi" w:hAnsiTheme="majorHAnsi"/>
          <w:sz w:val="20"/>
          <w:szCs w:val="20"/>
        </w:rPr>
        <w:t>Yenica</w:t>
      </w:r>
      <w:proofErr w:type="spellEnd"/>
      <w:r w:rsidRPr="00305B24">
        <w:rPr>
          <w:rFonts w:asciiTheme="majorHAnsi" w:hAnsiTheme="majorHAnsi"/>
          <w:sz w:val="20"/>
          <w:szCs w:val="20"/>
        </w:rPr>
        <w:t xml:space="preserve"> </w:t>
      </w:r>
      <w:proofErr w:type="spellStart"/>
      <w:r w:rsidRPr="00305B24">
        <w:rPr>
          <w:rFonts w:asciiTheme="majorHAnsi" w:hAnsiTheme="majorHAnsi"/>
          <w:sz w:val="20"/>
          <w:szCs w:val="20"/>
        </w:rPr>
        <w:t>Sugein</w:t>
      </w:r>
      <w:proofErr w:type="spellEnd"/>
      <w:r w:rsidRPr="00305B24">
        <w:rPr>
          <w:rFonts w:asciiTheme="majorHAnsi" w:hAnsiTheme="majorHAnsi"/>
          <w:sz w:val="20"/>
          <w:szCs w:val="20"/>
        </w:rPr>
        <w:t xml:space="preserve"> Acosta Infante, Miguel Polo </w:t>
      </w:r>
      <w:proofErr w:type="spellStart"/>
      <w:r w:rsidRPr="00305B24">
        <w:rPr>
          <w:rFonts w:asciiTheme="majorHAnsi" w:hAnsiTheme="majorHAnsi"/>
          <w:sz w:val="20"/>
          <w:szCs w:val="20"/>
        </w:rPr>
        <w:t>Polo</w:t>
      </w:r>
      <w:proofErr w:type="spellEnd"/>
      <w:r w:rsidRPr="00305B24">
        <w:rPr>
          <w:rFonts w:asciiTheme="majorHAnsi" w:hAnsiTheme="majorHAnsi"/>
          <w:sz w:val="20"/>
          <w:szCs w:val="20"/>
        </w:rPr>
        <w:t xml:space="preserve">, Julieth Sánchez Carreño, Juan Espinal Ramírez. </w:t>
      </w:r>
    </w:p>
    <w:p w14:paraId="7E54C39E" w14:textId="77777777" w:rsidR="006F3FE2" w:rsidRDefault="006F3FE2" w:rsidP="006F3FE2">
      <w:pPr>
        <w:pStyle w:val="Prrafodelista"/>
        <w:ind w:left="2124" w:hanging="1404"/>
        <w:jc w:val="both"/>
        <w:rPr>
          <w:rFonts w:asciiTheme="majorHAnsi" w:hAnsiTheme="majorHAnsi"/>
          <w:sz w:val="20"/>
          <w:szCs w:val="20"/>
        </w:rPr>
      </w:pPr>
      <w:r w:rsidRPr="00305B24">
        <w:rPr>
          <w:rFonts w:asciiTheme="majorHAnsi" w:hAnsiTheme="majorHAnsi"/>
          <w:b/>
          <w:sz w:val="20"/>
          <w:szCs w:val="20"/>
        </w:rPr>
        <w:t>Ponente:</w:t>
      </w:r>
      <w:r w:rsidRPr="00305B24">
        <w:rPr>
          <w:rFonts w:asciiTheme="majorHAnsi" w:hAnsiTheme="majorHAnsi"/>
          <w:b/>
          <w:sz w:val="20"/>
          <w:szCs w:val="20"/>
        </w:rPr>
        <w:tab/>
        <w:t>Primer Debate:</w:t>
      </w:r>
      <w:r w:rsidRPr="00305B24">
        <w:rPr>
          <w:rFonts w:asciiTheme="majorHAnsi" w:hAnsiTheme="majorHAnsi"/>
          <w:sz w:val="20"/>
          <w:szCs w:val="20"/>
        </w:rPr>
        <w:t xml:space="preserve"> H.S: María Fernanda Cabal. </w:t>
      </w:r>
    </w:p>
    <w:p w14:paraId="14E1765E" w14:textId="77777777" w:rsidR="006F3FE2" w:rsidRDefault="006F3FE2" w:rsidP="006F3FE2">
      <w:pPr>
        <w:pStyle w:val="Prrafodelista"/>
        <w:ind w:left="2124" w:hanging="1404"/>
        <w:jc w:val="both"/>
        <w:rPr>
          <w:rFonts w:asciiTheme="majorHAnsi" w:hAnsiTheme="majorHAnsi"/>
          <w:sz w:val="20"/>
          <w:szCs w:val="20"/>
        </w:rPr>
      </w:pPr>
      <w:r w:rsidRPr="00305B24">
        <w:rPr>
          <w:rFonts w:asciiTheme="majorHAnsi" w:hAnsiTheme="majorHAnsi"/>
          <w:b/>
          <w:sz w:val="20"/>
          <w:szCs w:val="20"/>
        </w:rPr>
        <w:t xml:space="preserve">Publicación: </w:t>
      </w:r>
      <w:r w:rsidRPr="00305B24">
        <w:rPr>
          <w:rFonts w:asciiTheme="majorHAnsi" w:hAnsiTheme="majorHAnsi"/>
          <w:b/>
          <w:sz w:val="20"/>
          <w:szCs w:val="20"/>
        </w:rPr>
        <w:tab/>
        <w:t>Proyecto Original:</w:t>
      </w:r>
      <w:r w:rsidRPr="00305B24">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305B24">
        <w:rPr>
          <w:rFonts w:asciiTheme="majorHAnsi" w:hAnsiTheme="majorHAnsi"/>
          <w:sz w:val="20"/>
          <w:szCs w:val="20"/>
        </w:rPr>
        <w:t xml:space="preserve">Gaceta N° 1406/2022 </w:t>
      </w:r>
    </w:p>
    <w:p w14:paraId="2886B244" w14:textId="7C0E832C" w:rsidR="006F3FE2" w:rsidRDefault="006F3FE2" w:rsidP="006F3FE2">
      <w:pPr>
        <w:pStyle w:val="Prrafodelista"/>
        <w:ind w:left="2124"/>
        <w:jc w:val="both"/>
        <w:rPr>
          <w:rFonts w:asciiTheme="majorHAnsi" w:hAnsiTheme="majorHAnsi"/>
          <w:sz w:val="20"/>
          <w:szCs w:val="20"/>
        </w:rPr>
      </w:pPr>
      <w:r w:rsidRPr="00305B24">
        <w:rPr>
          <w:rFonts w:asciiTheme="majorHAnsi" w:hAnsiTheme="majorHAnsi"/>
          <w:b/>
          <w:sz w:val="20"/>
          <w:szCs w:val="20"/>
        </w:rPr>
        <w:t>Ponencia 1er Debate:</w:t>
      </w:r>
      <w:r w:rsidRPr="00305B24">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305B24">
        <w:rPr>
          <w:rFonts w:asciiTheme="majorHAnsi" w:hAnsiTheme="majorHAnsi"/>
          <w:sz w:val="20"/>
          <w:szCs w:val="20"/>
        </w:rPr>
        <w:t>Gaceta N° 78/23</w:t>
      </w:r>
    </w:p>
    <w:p w14:paraId="53CB1928" w14:textId="77777777" w:rsidR="00EC68EB" w:rsidRDefault="00EC68EB" w:rsidP="006F3FE2">
      <w:pPr>
        <w:pStyle w:val="Prrafodelista"/>
        <w:ind w:left="2124"/>
        <w:jc w:val="both"/>
        <w:rPr>
          <w:rFonts w:asciiTheme="majorHAnsi" w:hAnsiTheme="majorHAnsi"/>
          <w:sz w:val="20"/>
          <w:szCs w:val="20"/>
        </w:rPr>
      </w:pPr>
    </w:p>
    <w:p w14:paraId="260EF009" w14:textId="3BE36B12" w:rsidR="006F3FE2" w:rsidRDefault="006F3FE2" w:rsidP="006F3FE2">
      <w:pPr>
        <w:pStyle w:val="Prrafodelista"/>
        <w:numPr>
          <w:ilvl w:val="0"/>
          <w:numId w:val="6"/>
        </w:numPr>
        <w:jc w:val="both"/>
        <w:rPr>
          <w:rFonts w:asciiTheme="majorHAnsi" w:hAnsiTheme="majorHAnsi"/>
          <w:sz w:val="20"/>
          <w:szCs w:val="20"/>
        </w:rPr>
      </w:pPr>
      <w:r w:rsidRPr="005F18A2">
        <w:rPr>
          <w:rFonts w:asciiTheme="majorHAnsi" w:hAnsiTheme="majorHAnsi"/>
          <w:sz w:val="20"/>
          <w:szCs w:val="20"/>
        </w:rPr>
        <w:t xml:space="preserve">Proyecto de Ley No. 239 de 2022 Senado. </w:t>
      </w:r>
      <w:r w:rsidRPr="005F18A2">
        <w:rPr>
          <w:rFonts w:asciiTheme="majorHAnsi" w:hAnsiTheme="majorHAnsi"/>
          <w:b/>
          <w:sz w:val="20"/>
          <w:szCs w:val="20"/>
        </w:rPr>
        <w:t>“Por medio de la cual se modifica el artículo 116, el numeral 2 del artículo 140, se deroga el artículo 117 del Código Civil y se dictan otras disposiciones”.</w:t>
      </w:r>
      <w:r w:rsidRPr="005F18A2">
        <w:rPr>
          <w:rFonts w:asciiTheme="majorHAnsi" w:hAnsiTheme="majorHAnsi"/>
          <w:sz w:val="20"/>
          <w:szCs w:val="20"/>
        </w:rPr>
        <w:t xml:space="preserve"> </w:t>
      </w:r>
    </w:p>
    <w:p w14:paraId="261B4391" w14:textId="77777777" w:rsidR="006F3FE2" w:rsidRDefault="006F3FE2" w:rsidP="006F3FE2">
      <w:pPr>
        <w:pStyle w:val="Prrafodelista"/>
        <w:jc w:val="both"/>
        <w:rPr>
          <w:rFonts w:asciiTheme="majorHAnsi" w:hAnsiTheme="majorHAnsi"/>
          <w:sz w:val="20"/>
          <w:szCs w:val="20"/>
        </w:rPr>
      </w:pPr>
    </w:p>
    <w:p w14:paraId="7EFBD149" w14:textId="77777777" w:rsidR="006F3FE2" w:rsidRDefault="006F3FE2" w:rsidP="006F3FE2">
      <w:pPr>
        <w:pStyle w:val="Prrafodelista"/>
        <w:ind w:left="2124" w:hanging="1404"/>
        <w:jc w:val="both"/>
        <w:rPr>
          <w:rFonts w:asciiTheme="majorHAnsi" w:hAnsiTheme="majorHAnsi"/>
          <w:sz w:val="20"/>
          <w:szCs w:val="20"/>
        </w:rPr>
      </w:pPr>
      <w:r w:rsidRPr="005F18A2">
        <w:rPr>
          <w:rFonts w:asciiTheme="majorHAnsi" w:hAnsiTheme="majorHAnsi"/>
          <w:b/>
          <w:sz w:val="20"/>
          <w:szCs w:val="20"/>
        </w:rPr>
        <w:t xml:space="preserve">Autores: </w:t>
      </w:r>
      <w:r w:rsidRPr="005F18A2">
        <w:rPr>
          <w:rFonts w:asciiTheme="majorHAnsi" w:hAnsiTheme="majorHAnsi"/>
          <w:b/>
          <w:sz w:val="20"/>
          <w:szCs w:val="20"/>
        </w:rPr>
        <w:tab/>
        <w:t>HH.SS:</w:t>
      </w:r>
      <w:r w:rsidRPr="005F18A2">
        <w:rPr>
          <w:rFonts w:asciiTheme="majorHAnsi" w:hAnsiTheme="majorHAnsi"/>
          <w:sz w:val="20"/>
          <w:szCs w:val="20"/>
        </w:rPr>
        <w:t xml:space="preserve"> Honorio Miguel Henríquez Pinedo, Angélica Lozano Correa, Enrique Cabrales Baquero. </w:t>
      </w:r>
    </w:p>
    <w:p w14:paraId="1D98E5E4" w14:textId="77777777" w:rsidR="006F3FE2" w:rsidRDefault="006F3FE2" w:rsidP="006F3FE2">
      <w:pPr>
        <w:pStyle w:val="Prrafodelista"/>
        <w:ind w:left="2124" w:hanging="1404"/>
        <w:jc w:val="both"/>
        <w:rPr>
          <w:rFonts w:asciiTheme="majorHAnsi" w:hAnsiTheme="majorHAnsi"/>
          <w:sz w:val="20"/>
          <w:szCs w:val="20"/>
        </w:rPr>
      </w:pPr>
      <w:r w:rsidRPr="005F18A2">
        <w:rPr>
          <w:rFonts w:asciiTheme="majorHAnsi" w:hAnsiTheme="majorHAnsi"/>
          <w:b/>
          <w:sz w:val="20"/>
          <w:szCs w:val="20"/>
        </w:rPr>
        <w:t>Ponente:</w:t>
      </w:r>
      <w:r w:rsidRPr="005F18A2">
        <w:rPr>
          <w:rFonts w:asciiTheme="majorHAnsi" w:hAnsiTheme="majorHAnsi"/>
          <w:b/>
          <w:sz w:val="20"/>
          <w:szCs w:val="20"/>
        </w:rPr>
        <w:tab/>
        <w:t>Primer Debate:</w:t>
      </w:r>
      <w:r w:rsidRPr="005F18A2">
        <w:rPr>
          <w:rFonts w:asciiTheme="majorHAnsi" w:hAnsiTheme="majorHAnsi"/>
          <w:sz w:val="20"/>
          <w:szCs w:val="20"/>
        </w:rPr>
        <w:t xml:space="preserve"> H.S: Paloma Valencia </w:t>
      </w:r>
      <w:proofErr w:type="spellStart"/>
      <w:r w:rsidRPr="005F18A2">
        <w:rPr>
          <w:rFonts w:asciiTheme="majorHAnsi" w:hAnsiTheme="majorHAnsi"/>
          <w:sz w:val="20"/>
          <w:szCs w:val="20"/>
        </w:rPr>
        <w:t>Laserna</w:t>
      </w:r>
      <w:proofErr w:type="spellEnd"/>
      <w:r w:rsidRPr="005F18A2">
        <w:rPr>
          <w:rFonts w:asciiTheme="majorHAnsi" w:hAnsiTheme="majorHAnsi"/>
          <w:sz w:val="20"/>
          <w:szCs w:val="20"/>
        </w:rPr>
        <w:t xml:space="preserve"> </w:t>
      </w:r>
    </w:p>
    <w:p w14:paraId="0DB825C9" w14:textId="77777777" w:rsidR="006F3FE2" w:rsidRDefault="006F3FE2" w:rsidP="006F3FE2">
      <w:pPr>
        <w:pStyle w:val="Prrafodelista"/>
        <w:ind w:left="2124" w:hanging="1404"/>
        <w:jc w:val="both"/>
        <w:rPr>
          <w:rFonts w:asciiTheme="majorHAnsi" w:hAnsiTheme="majorHAnsi"/>
          <w:sz w:val="20"/>
          <w:szCs w:val="20"/>
        </w:rPr>
      </w:pPr>
      <w:r w:rsidRPr="005F18A2">
        <w:rPr>
          <w:rFonts w:asciiTheme="majorHAnsi" w:hAnsiTheme="majorHAnsi"/>
          <w:b/>
          <w:sz w:val="20"/>
          <w:szCs w:val="20"/>
        </w:rPr>
        <w:t xml:space="preserve">Publicación: </w:t>
      </w:r>
      <w:r w:rsidRPr="005F18A2">
        <w:rPr>
          <w:rFonts w:asciiTheme="majorHAnsi" w:hAnsiTheme="majorHAnsi"/>
          <w:b/>
          <w:sz w:val="20"/>
          <w:szCs w:val="20"/>
        </w:rPr>
        <w:tab/>
        <w:t>Proyecto Original:</w:t>
      </w:r>
      <w:r w:rsidRPr="005F18A2">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F18A2">
        <w:rPr>
          <w:rFonts w:asciiTheme="majorHAnsi" w:hAnsiTheme="majorHAnsi"/>
          <w:sz w:val="20"/>
          <w:szCs w:val="20"/>
        </w:rPr>
        <w:t xml:space="preserve">Gaceta N° 1406/2022 </w:t>
      </w:r>
    </w:p>
    <w:p w14:paraId="6C8E4E35" w14:textId="77777777" w:rsidR="006F3FE2" w:rsidRDefault="006F3FE2" w:rsidP="006F3FE2">
      <w:pPr>
        <w:pStyle w:val="Prrafodelista"/>
        <w:ind w:left="2124"/>
        <w:jc w:val="both"/>
        <w:rPr>
          <w:rFonts w:asciiTheme="majorHAnsi" w:hAnsiTheme="majorHAnsi"/>
          <w:sz w:val="20"/>
          <w:szCs w:val="20"/>
        </w:rPr>
      </w:pPr>
      <w:r w:rsidRPr="005F18A2">
        <w:rPr>
          <w:rFonts w:asciiTheme="majorHAnsi" w:hAnsiTheme="majorHAnsi"/>
          <w:b/>
          <w:sz w:val="20"/>
          <w:szCs w:val="20"/>
        </w:rPr>
        <w:t>Ponencia 1er Debate:</w:t>
      </w:r>
      <w:r w:rsidRPr="005F18A2">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F18A2">
        <w:rPr>
          <w:rFonts w:asciiTheme="majorHAnsi" w:hAnsiTheme="majorHAnsi"/>
          <w:sz w:val="20"/>
          <w:szCs w:val="20"/>
        </w:rPr>
        <w:t>Gaceta N° 240/2023</w:t>
      </w:r>
    </w:p>
    <w:p w14:paraId="32FCC499" w14:textId="77777777" w:rsidR="006F3FE2" w:rsidRDefault="006F3FE2" w:rsidP="006F3FE2">
      <w:pPr>
        <w:pStyle w:val="Prrafodelista"/>
        <w:ind w:left="1080"/>
        <w:jc w:val="both"/>
        <w:rPr>
          <w:rFonts w:asciiTheme="majorHAnsi" w:hAnsiTheme="majorHAnsi"/>
          <w:sz w:val="20"/>
          <w:szCs w:val="20"/>
        </w:rPr>
      </w:pPr>
    </w:p>
    <w:p w14:paraId="63AEC6E4" w14:textId="58BBAD86" w:rsidR="00851EF5" w:rsidRDefault="00851EF5" w:rsidP="008726AF">
      <w:pPr>
        <w:pStyle w:val="Prrafodelista"/>
        <w:numPr>
          <w:ilvl w:val="0"/>
          <w:numId w:val="6"/>
        </w:numPr>
        <w:jc w:val="both"/>
        <w:rPr>
          <w:rFonts w:asciiTheme="majorHAnsi" w:hAnsiTheme="majorHAnsi"/>
          <w:sz w:val="20"/>
          <w:szCs w:val="20"/>
        </w:rPr>
      </w:pPr>
      <w:r w:rsidRPr="002E445D">
        <w:rPr>
          <w:rFonts w:asciiTheme="majorHAnsi" w:hAnsiTheme="majorHAnsi"/>
          <w:sz w:val="20"/>
          <w:szCs w:val="20"/>
        </w:rPr>
        <w:t xml:space="preserve">Proyecto de Ley No. 156 de 2022 Senado. </w:t>
      </w:r>
      <w:r w:rsidRPr="002E445D">
        <w:rPr>
          <w:rFonts w:asciiTheme="majorHAnsi" w:hAnsiTheme="majorHAnsi"/>
          <w:b/>
          <w:sz w:val="20"/>
          <w:szCs w:val="20"/>
        </w:rPr>
        <w:t>“Por medio de la cual se adoptan reglas de procedimiento para las víctimas ante la jurisdicción especial para la paz”.</w:t>
      </w:r>
      <w:r w:rsidRPr="002E445D">
        <w:rPr>
          <w:rFonts w:asciiTheme="majorHAnsi" w:hAnsiTheme="majorHAnsi"/>
          <w:sz w:val="20"/>
          <w:szCs w:val="20"/>
        </w:rPr>
        <w:t xml:space="preserve"> </w:t>
      </w:r>
    </w:p>
    <w:p w14:paraId="43111536" w14:textId="77777777" w:rsidR="00851EF5" w:rsidRDefault="00851EF5" w:rsidP="00851EF5">
      <w:pPr>
        <w:pStyle w:val="Prrafodelista"/>
        <w:jc w:val="both"/>
        <w:rPr>
          <w:rFonts w:asciiTheme="majorHAnsi" w:hAnsiTheme="majorHAnsi"/>
          <w:sz w:val="20"/>
          <w:szCs w:val="20"/>
        </w:rPr>
      </w:pPr>
    </w:p>
    <w:p w14:paraId="032F7797" w14:textId="77777777" w:rsidR="008722EC" w:rsidRDefault="00851EF5" w:rsidP="008722EC">
      <w:pPr>
        <w:pStyle w:val="Prrafodelista"/>
        <w:ind w:left="2124" w:hanging="1044"/>
        <w:jc w:val="both"/>
        <w:rPr>
          <w:rFonts w:asciiTheme="majorHAnsi" w:hAnsiTheme="majorHAnsi"/>
          <w:sz w:val="20"/>
          <w:szCs w:val="20"/>
        </w:rPr>
      </w:pPr>
      <w:r w:rsidRPr="002E445D">
        <w:rPr>
          <w:rFonts w:asciiTheme="majorHAnsi" w:hAnsiTheme="majorHAnsi"/>
          <w:b/>
          <w:sz w:val="20"/>
          <w:szCs w:val="20"/>
        </w:rPr>
        <w:t xml:space="preserve">Autores: </w:t>
      </w:r>
      <w:r w:rsidRPr="002E445D">
        <w:rPr>
          <w:rFonts w:asciiTheme="majorHAnsi" w:hAnsiTheme="majorHAnsi"/>
          <w:b/>
          <w:sz w:val="20"/>
          <w:szCs w:val="20"/>
        </w:rPr>
        <w:tab/>
      </w:r>
      <w:r w:rsidR="008722EC">
        <w:rPr>
          <w:rFonts w:asciiTheme="majorHAnsi" w:hAnsiTheme="majorHAnsi"/>
          <w:b/>
          <w:sz w:val="20"/>
          <w:szCs w:val="20"/>
        </w:rPr>
        <w:tab/>
      </w:r>
      <w:r w:rsidRPr="002E445D">
        <w:rPr>
          <w:rFonts w:asciiTheme="majorHAnsi" w:hAnsiTheme="majorHAnsi"/>
          <w:b/>
          <w:sz w:val="20"/>
          <w:szCs w:val="20"/>
        </w:rPr>
        <w:t>HH.SS:</w:t>
      </w:r>
      <w:r w:rsidRPr="002E445D">
        <w:rPr>
          <w:rFonts w:asciiTheme="majorHAnsi" w:hAnsiTheme="majorHAnsi"/>
          <w:sz w:val="20"/>
          <w:szCs w:val="20"/>
        </w:rPr>
        <w:t xml:space="preserve"> María Fernanda Cabal Molina, Enrique Cabrales Baquero, </w:t>
      </w:r>
    </w:p>
    <w:p w14:paraId="07503B09" w14:textId="77777777" w:rsidR="008722EC" w:rsidRDefault="00851EF5" w:rsidP="008722EC">
      <w:pPr>
        <w:pStyle w:val="Prrafodelista"/>
        <w:ind w:left="2124" w:firstLine="708"/>
        <w:jc w:val="both"/>
        <w:rPr>
          <w:rFonts w:asciiTheme="majorHAnsi" w:hAnsiTheme="majorHAnsi"/>
          <w:sz w:val="20"/>
          <w:szCs w:val="20"/>
        </w:rPr>
      </w:pPr>
      <w:r w:rsidRPr="002E445D">
        <w:rPr>
          <w:rFonts w:asciiTheme="majorHAnsi" w:hAnsiTheme="majorHAnsi"/>
          <w:sz w:val="20"/>
          <w:szCs w:val="20"/>
        </w:rPr>
        <w:t xml:space="preserve">Honorio Miguel Enríquez Pinedo, Paloma Valencia Laserna, Andres </w:t>
      </w:r>
    </w:p>
    <w:p w14:paraId="0167802E" w14:textId="453E70E5" w:rsidR="00851EF5" w:rsidRDefault="00851EF5" w:rsidP="008722EC">
      <w:pPr>
        <w:pStyle w:val="Prrafodelista"/>
        <w:ind w:left="2832"/>
        <w:jc w:val="both"/>
        <w:rPr>
          <w:rFonts w:asciiTheme="majorHAnsi" w:hAnsiTheme="majorHAnsi"/>
          <w:sz w:val="20"/>
          <w:szCs w:val="20"/>
        </w:rPr>
      </w:pPr>
      <w:r w:rsidRPr="002E445D">
        <w:rPr>
          <w:rFonts w:asciiTheme="majorHAnsi" w:hAnsiTheme="majorHAnsi"/>
          <w:sz w:val="20"/>
          <w:szCs w:val="20"/>
        </w:rPr>
        <w:t xml:space="preserve">Felipe Guerra, José Carreño Castro. – </w:t>
      </w:r>
      <w:proofErr w:type="gramStart"/>
      <w:r w:rsidRPr="002E445D">
        <w:rPr>
          <w:rFonts w:asciiTheme="majorHAnsi" w:hAnsiTheme="majorHAnsi"/>
          <w:sz w:val="20"/>
          <w:szCs w:val="20"/>
        </w:rPr>
        <w:t>HH.RR</w:t>
      </w:r>
      <w:proofErr w:type="gramEnd"/>
      <w:r w:rsidRPr="002E445D">
        <w:rPr>
          <w:rFonts w:asciiTheme="majorHAnsi" w:hAnsiTheme="majorHAnsi"/>
          <w:sz w:val="20"/>
          <w:szCs w:val="20"/>
        </w:rPr>
        <w:t xml:space="preserve">: </w:t>
      </w:r>
      <w:r w:rsidR="00582E16" w:rsidRPr="002E445D">
        <w:rPr>
          <w:rFonts w:asciiTheme="majorHAnsi" w:hAnsiTheme="majorHAnsi"/>
          <w:sz w:val="20"/>
          <w:szCs w:val="20"/>
        </w:rPr>
        <w:t>Hernán</w:t>
      </w:r>
      <w:r w:rsidRPr="002E445D">
        <w:rPr>
          <w:rFonts w:asciiTheme="majorHAnsi" w:hAnsiTheme="majorHAnsi"/>
          <w:sz w:val="20"/>
          <w:szCs w:val="20"/>
        </w:rPr>
        <w:t xml:space="preserve"> Darío Cadavid Márquez, </w:t>
      </w:r>
      <w:proofErr w:type="spellStart"/>
      <w:r w:rsidRPr="002E445D">
        <w:rPr>
          <w:rFonts w:asciiTheme="majorHAnsi" w:hAnsiTheme="majorHAnsi"/>
          <w:sz w:val="20"/>
          <w:szCs w:val="20"/>
        </w:rPr>
        <w:t>Edinson</w:t>
      </w:r>
      <w:proofErr w:type="spellEnd"/>
      <w:r w:rsidRPr="002E445D">
        <w:rPr>
          <w:rFonts w:asciiTheme="majorHAnsi" w:hAnsiTheme="majorHAnsi"/>
          <w:sz w:val="20"/>
          <w:szCs w:val="20"/>
        </w:rPr>
        <w:t xml:space="preserve"> Vladimir Olaya Mancipe, Julieth Sánchez Carreño, Carlos Osorio Aguiar, </w:t>
      </w:r>
      <w:proofErr w:type="spellStart"/>
      <w:r w:rsidRPr="002E445D">
        <w:rPr>
          <w:rFonts w:asciiTheme="majorHAnsi" w:hAnsiTheme="majorHAnsi"/>
          <w:sz w:val="20"/>
          <w:szCs w:val="20"/>
        </w:rPr>
        <w:t>Olmes</w:t>
      </w:r>
      <w:proofErr w:type="spellEnd"/>
      <w:r w:rsidRPr="002E445D">
        <w:rPr>
          <w:rFonts w:asciiTheme="majorHAnsi" w:hAnsiTheme="majorHAnsi"/>
          <w:sz w:val="20"/>
          <w:szCs w:val="20"/>
        </w:rPr>
        <w:t xml:space="preserve"> Echeverría de la Rosa, Juan Espinal Ramírez. </w:t>
      </w:r>
    </w:p>
    <w:p w14:paraId="7AAD03BA" w14:textId="062AD15B" w:rsidR="00851EF5" w:rsidRPr="008722EC" w:rsidRDefault="008722EC" w:rsidP="008722EC">
      <w:pPr>
        <w:ind w:left="708" w:firstLine="12"/>
        <w:jc w:val="both"/>
        <w:rPr>
          <w:rFonts w:asciiTheme="majorHAnsi" w:hAnsiTheme="majorHAnsi"/>
          <w:sz w:val="20"/>
          <w:szCs w:val="20"/>
        </w:rPr>
      </w:pPr>
      <w:r>
        <w:rPr>
          <w:rFonts w:asciiTheme="majorHAnsi" w:hAnsiTheme="majorHAnsi"/>
          <w:b/>
          <w:sz w:val="20"/>
          <w:szCs w:val="20"/>
        </w:rPr>
        <w:t xml:space="preserve">        </w:t>
      </w:r>
      <w:r w:rsidR="00851EF5" w:rsidRPr="008722EC">
        <w:rPr>
          <w:rFonts w:asciiTheme="majorHAnsi" w:hAnsiTheme="majorHAnsi"/>
          <w:b/>
          <w:sz w:val="20"/>
          <w:szCs w:val="20"/>
        </w:rPr>
        <w:t>Ponente:</w:t>
      </w:r>
      <w:r w:rsidR="00851EF5" w:rsidRPr="008722EC">
        <w:rPr>
          <w:rFonts w:asciiTheme="majorHAnsi" w:hAnsiTheme="majorHAnsi"/>
          <w:b/>
          <w:sz w:val="20"/>
          <w:szCs w:val="20"/>
        </w:rPr>
        <w:tab/>
      </w:r>
      <w:r>
        <w:rPr>
          <w:rFonts w:asciiTheme="majorHAnsi" w:hAnsiTheme="majorHAnsi"/>
          <w:b/>
          <w:sz w:val="20"/>
          <w:szCs w:val="20"/>
        </w:rPr>
        <w:tab/>
      </w:r>
      <w:r w:rsidR="00851EF5" w:rsidRPr="008722EC">
        <w:rPr>
          <w:rFonts w:asciiTheme="majorHAnsi" w:hAnsiTheme="majorHAnsi"/>
          <w:b/>
          <w:sz w:val="20"/>
          <w:szCs w:val="20"/>
        </w:rPr>
        <w:t>Primer Debate:</w:t>
      </w:r>
      <w:r w:rsidR="00851EF5" w:rsidRPr="008722EC">
        <w:rPr>
          <w:rFonts w:asciiTheme="majorHAnsi" w:hAnsiTheme="majorHAnsi"/>
          <w:sz w:val="20"/>
          <w:szCs w:val="20"/>
        </w:rPr>
        <w:t xml:space="preserve"> H.S: María Fernanda Cabal Molina</w:t>
      </w:r>
    </w:p>
    <w:p w14:paraId="5A74FE6A" w14:textId="1348BD17" w:rsidR="00851EF5" w:rsidRDefault="008722EC" w:rsidP="008722EC">
      <w:pPr>
        <w:pStyle w:val="Prrafodelista"/>
        <w:ind w:left="2124" w:hanging="1404"/>
        <w:jc w:val="both"/>
        <w:rPr>
          <w:rFonts w:asciiTheme="majorHAnsi" w:hAnsiTheme="majorHAnsi"/>
          <w:sz w:val="20"/>
          <w:szCs w:val="20"/>
        </w:rPr>
      </w:pPr>
      <w:r>
        <w:rPr>
          <w:rFonts w:asciiTheme="majorHAnsi" w:hAnsiTheme="majorHAnsi"/>
          <w:b/>
          <w:sz w:val="20"/>
          <w:szCs w:val="20"/>
        </w:rPr>
        <w:t xml:space="preserve">        </w:t>
      </w:r>
      <w:r w:rsidR="00851EF5" w:rsidRPr="002E445D">
        <w:rPr>
          <w:rFonts w:asciiTheme="majorHAnsi" w:hAnsiTheme="majorHAnsi"/>
          <w:b/>
          <w:sz w:val="20"/>
          <w:szCs w:val="20"/>
        </w:rPr>
        <w:t>Publicación:</w:t>
      </w:r>
      <w:r w:rsidR="00851EF5" w:rsidRPr="002E445D">
        <w:rPr>
          <w:rFonts w:asciiTheme="majorHAnsi" w:hAnsiTheme="majorHAnsi"/>
          <w:b/>
          <w:sz w:val="20"/>
          <w:szCs w:val="20"/>
        </w:rPr>
        <w:tab/>
        <w:t>Proyecto Original:</w:t>
      </w:r>
      <w:r w:rsidR="00851EF5" w:rsidRPr="002E445D">
        <w:rPr>
          <w:rFonts w:asciiTheme="majorHAnsi" w:hAnsiTheme="majorHAnsi"/>
          <w:sz w:val="20"/>
          <w:szCs w:val="20"/>
        </w:rPr>
        <w:t xml:space="preserve"> </w:t>
      </w:r>
      <w:r w:rsidR="00851EF5">
        <w:rPr>
          <w:rFonts w:asciiTheme="majorHAnsi" w:hAnsiTheme="majorHAnsi"/>
          <w:sz w:val="20"/>
          <w:szCs w:val="20"/>
        </w:rPr>
        <w:tab/>
      </w:r>
      <w:r w:rsidR="00851EF5">
        <w:rPr>
          <w:rFonts w:asciiTheme="majorHAnsi" w:hAnsiTheme="majorHAnsi"/>
          <w:sz w:val="20"/>
          <w:szCs w:val="20"/>
        </w:rPr>
        <w:tab/>
      </w:r>
      <w:r w:rsidR="00851EF5">
        <w:rPr>
          <w:rFonts w:asciiTheme="majorHAnsi" w:hAnsiTheme="majorHAnsi"/>
          <w:sz w:val="20"/>
          <w:szCs w:val="20"/>
        </w:rPr>
        <w:tab/>
      </w:r>
      <w:r w:rsidR="00851EF5" w:rsidRPr="002E445D">
        <w:rPr>
          <w:rFonts w:asciiTheme="majorHAnsi" w:hAnsiTheme="majorHAnsi"/>
          <w:sz w:val="20"/>
          <w:szCs w:val="20"/>
        </w:rPr>
        <w:t xml:space="preserve">Gaceta N° 1005/2022 </w:t>
      </w:r>
    </w:p>
    <w:p w14:paraId="55511A06" w14:textId="688AE708" w:rsidR="00851EF5" w:rsidRDefault="00851EF5" w:rsidP="008722EC">
      <w:pPr>
        <w:pStyle w:val="Prrafodelista"/>
        <w:ind w:left="2124" w:firstLine="708"/>
        <w:jc w:val="both"/>
        <w:rPr>
          <w:rFonts w:asciiTheme="majorHAnsi" w:hAnsiTheme="majorHAnsi"/>
          <w:sz w:val="20"/>
          <w:szCs w:val="20"/>
        </w:rPr>
      </w:pPr>
      <w:r w:rsidRPr="002E445D">
        <w:rPr>
          <w:rFonts w:asciiTheme="majorHAnsi" w:hAnsiTheme="majorHAnsi"/>
          <w:b/>
          <w:sz w:val="20"/>
          <w:szCs w:val="20"/>
        </w:rPr>
        <w:t>Ponencia 1er Debate:</w:t>
      </w:r>
      <w:r w:rsidRPr="002E445D">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E445D">
        <w:rPr>
          <w:rFonts w:asciiTheme="majorHAnsi" w:hAnsiTheme="majorHAnsi"/>
          <w:sz w:val="20"/>
          <w:szCs w:val="20"/>
        </w:rPr>
        <w:t>Gaceta N°</w:t>
      </w:r>
      <w:r>
        <w:rPr>
          <w:rFonts w:asciiTheme="majorHAnsi" w:hAnsiTheme="majorHAnsi"/>
          <w:sz w:val="20"/>
          <w:szCs w:val="20"/>
        </w:rPr>
        <w:t>1167/2022</w:t>
      </w:r>
    </w:p>
    <w:p w14:paraId="23603924" w14:textId="77777777" w:rsidR="00851EF5" w:rsidRDefault="00851EF5" w:rsidP="00851EF5">
      <w:pPr>
        <w:pStyle w:val="Prrafodelista"/>
        <w:ind w:left="2124"/>
        <w:jc w:val="both"/>
        <w:rPr>
          <w:rFonts w:asciiTheme="majorHAnsi" w:hAnsiTheme="majorHAnsi"/>
          <w:sz w:val="20"/>
          <w:szCs w:val="20"/>
        </w:rPr>
      </w:pPr>
    </w:p>
    <w:p w14:paraId="1DED5099" w14:textId="77777777" w:rsidR="00851EF5" w:rsidRPr="00F97DAE" w:rsidRDefault="00851EF5" w:rsidP="008726AF">
      <w:pPr>
        <w:pStyle w:val="Prrafodelista"/>
        <w:numPr>
          <w:ilvl w:val="0"/>
          <w:numId w:val="6"/>
        </w:numPr>
        <w:jc w:val="both"/>
        <w:rPr>
          <w:rFonts w:asciiTheme="majorHAnsi" w:hAnsiTheme="majorHAnsi"/>
          <w:sz w:val="20"/>
          <w:szCs w:val="20"/>
        </w:rPr>
      </w:pPr>
      <w:r w:rsidRPr="00F97DAE">
        <w:rPr>
          <w:rFonts w:asciiTheme="majorHAnsi" w:hAnsiTheme="majorHAnsi"/>
          <w:sz w:val="20"/>
          <w:szCs w:val="20"/>
        </w:rPr>
        <w:t>Proyecto de Ley No. 127 de 2022 Senado. “</w:t>
      </w:r>
      <w:r w:rsidRPr="00F97DAE">
        <w:rPr>
          <w:rFonts w:asciiTheme="majorHAnsi" w:hAnsiTheme="majorHAnsi"/>
          <w:b/>
          <w:sz w:val="20"/>
          <w:szCs w:val="20"/>
        </w:rPr>
        <w:t xml:space="preserve">Por medio del cual se autoriza a los Municipios y Departamentos para celebrar directamente convenios solidarios hasta la menor cuantía, con las Juntas de Acción Comunal, organizaciones afro y comunidades indígenas del territorio respectivo" </w:t>
      </w:r>
    </w:p>
    <w:p w14:paraId="3439BD46" w14:textId="77777777" w:rsidR="00851EF5" w:rsidRDefault="00851EF5" w:rsidP="00851EF5">
      <w:pPr>
        <w:pStyle w:val="Prrafodelista"/>
        <w:jc w:val="both"/>
        <w:rPr>
          <w:rFonts w:asciiTheme="majorHAnsi" w:hAnsiTheme="majorHAnsi"/>
          <w:b/>
          <w:sz w:val="20"/>
          <w:szCs w:val="20"/>
        </w:rPr>
      </w:pPr>
    </w:p>
    <w:p w14:paraId="261EE90B" w14:textId="72C9C733" w:rsidR="00851EF5" w:rsidRDefault="00851EF5" w:rsidP="008722EC">
      <w:pPr>
        <w:pStyle w:val="Prrafodelista"/>
        <w:ind w:left="2832" w:hanging="1752"/>
        <w:jc w:val="both"/>
        <w:rPr>
          <w:rFonts w:asciiTheme="majorHAnsi" w:hAnsiTheme="majorHAnsi"/>
          <w:sz w:val="20"/>
          <w:szCs w:val="20"/>
        </w:rPr>
      </w:pPr>
      <w:r w:rsidRPr="00F97DAE">
        <w:rPr>
          <w:rFonts w:asciiTheme="majorHAnsi" w:hAnsiTheme="majorHAnsi"/>
          <w:b/>
          <w:sz w:val="20"/>
          <w:szCs w:val="20"/>
        </w:rPr>
        <w:lastRenderedPageBreak/>
        <w:t xml:space="preserve">Autores: </w:t>
      </w:r>
      <w:r w:rsidRPr="00F97DAE">
        <w:rPr>
          <w:rFonts w:asciiTheme="majorHAnsi" w:hAnsiTheme="majorHAnsi"/>
          <w:b/>
          <w:sz w:val="20"/>
          <w:szCs w:val="20"/>
        </w:rPr>
        <w:tab/>
        <w:t>HH.SS:</w:t>
      </w:r>
      <w:r w:rsidRPr="00F97DAE">
        <w:rPr>
          <w:rFonts w:asciiTheme="majorHAnsi" w:hAnsiTheme="majorHAnsi"/>
          <w:sz w:val="20"/>
          <w:szCs w:val="20"/>
        </w:rPr>
        <w:t xml:space="preserve"> Didier Lobo Chinchilla, Antonio </w:t>
      </w:r>
      <w:proofErr w:type="spellStart"/>
      <w:r w:rsidRPr="00F97DAE">
        <w:rPr>
          <w:rFonts w:asciiTheme="majorHAnsi" w:hAnsiTheme="majorHAnsi"/>
          <w:sz w:val="20"/>
          <w:szCs w:val="20"/>
        </w:rPr>
        <w:t>Zabaraín</w:t>
      </w:r>
      <w:proofErr w:type="spellEnd"/>
      <w:r w:rsidRPr="00F97DAE">
        <w:rPr>
          <w:rFonts w:asciiTheme="majorHAnsi" w:hAnsiTheme="majorHAnsi"/>
          <w:sz w:val="20"/>
          <w:szCs w:val="20"/>
        </w:rPr>
        <w:t xml:space="preserve"> Guevara, Arturo </w:t>
      </w:r>
      <w:proofErr w:type="spellStart"/>
      <w:r w:rsidRPr="00F97DAE">
        <w:rPr>
          <w:rFonts w:asciiTheme="majorHAnsi" w:hAnsiTheme="majorHAnsi"/>
          <w:sz w:val="20"/>
          <w:szCs w:val="20"/>
        </w:rPr>
        <w:t>Char</w:t>
      </w:r>
      <w:proofErr w:type="spellEnd"/>
      <w:r w:rsidRPr="00F97DAE">
        <w:rPr>
          <w:rFonts w:asciiTheme="majorHAnsi" w:hAnsiTheme="majorHAnsi"/>
          <w:sz w:val="20"/>
          <w:szCs w:val="20"/>
        </w:rPr>
        <w:t xml:space="preserve"> </w:t>
      </w:r>
      <w:proofErr w:type="spellStart"/>
      <w:r w:rsidRPr="00F97DAE">
        <w:rPr>
          <w:rFonts w:asciiTheme="majorHAnsi" w:hAnsiTheme="majorHAnsi"/>
          <w:sz w:val="20"/>
          <w:szCs w:val="20"/>
        </w:rPr>
        <w:t>Chaljub</w:t>
      </w:r>
      <w:proofErr w:type="spellEnd"/>
      <w:r w:rsidRPr="00F97DAE">
        <w:rPr>
          <w:rFonts w:asciiTheme="majorHAnsi" w:hAnsiTheme="majorHAnsi"/>
          <w:sz w:val="20"/>
          <w:szCs w:val="20"/>
        </w:rPr>
        <w:t xml:space="preserve">, Carlos Abraham Jiménez, Ana María Castañeda Gómez, Jorge Benedetti Martelo, Edgar Jesús Díaz Contreras. – </w:t>
      </w:r>
      <w:proofErr w:type="gramStart"/>
      <w:r w:rsidRPr="00F97DAE">
        <w:rPr>
          <w:rFonts w:asciiTheme="majorHAnsi" w:hAnsiTheme="majorHAnsi"/>
          <w:sz w:val="20"/>
          <w:szCs w:val="20"/>
        </w:rPr>
        <w:t>HH.RR</w:t>
      </w:r>
      <w:proofErr w:type="gramEnd"/>
      <w:r w:rsidRPr="00F97DAE">
        <w:rPr>
          <w:rFonts w:asciiTheme="majorHAnsi" w:hAnsiTheme="majorHAnsi"/>
          <w:sz w:val="20"/>
          <w:szCs w:val="20"/>
        </w:rPr>
        <w:t xml:space="preserve">: Hernando González, Jairo Humberto Cristo Correa, Carlos Alberto Cuenca Chaux, John Edgar Pérez Rojas, Jorge Méndez, Lina María Garrido Martin, Mauricio Parodi Díaz, Modesto Enrique Aguilera Vides, Néstor Leonardo Rico </w:t>
      </w:r>
      <w:proofErr w:type="spellStart"/>
      <w:r w:rsidRPr="00F97DAE">
        <w:rPr>
          <w:rFonts w:asciiTheme="majorHAnsi" w:hAnsiTheme="majorHAnsi"/>
          <w:sz w:val="20"/>
          <w:szCs w:val="20"/>
        </w:rPr>
        <w:t>Rico</w:t>
      </w:r>
      <w:proofErr w:type="spellEnd"/>
      <w:r w:rsidRPr="00F97DAE">
        <w:rPr>
          <w:rFonts w:asciiTheme="majorHAnsi" w:hAnsiTheme="majorHAnsi"/>
          <w:sz w:val="20"/>
          <w:szCs w:val="20"/>
        </w:rPr>
        <w:t xml:space="preserve">, Oscar Rodrigo Campo Hurtado. Bayardo Gilberto Betancourt, </w:t>
      </w:r>
      <w:r w:rsidR="009F632C" w:rsidRPr="00F97DAE">
        <w:rPr>
          <w:rFonts w:asciiTheme="majorHAnsi" w:hAnsiTheme="majorHAnsi"/>
          <w:sz w:val="20"/>
          <w:szCs w:val="20"/>
        </w:rPr>
        <w:t>Víctor</w:t>
      </w:r>
      <w:r w:rsidRPr="00F97DAE">
        <w:rPr>
          <w:rFonts w:asciiTheme="majorHAnsi" w:hAnsiTheme="majorHAnsi"/>
          <w:sz w:val="20"/>
          <w:szCs w:val="20"/>
        </w:rPr>
        <w:t xml:space="preserve"> Andrés Tovar Trujillo, Sandra Milena Ramírez </w:t>
      </w:r>
      <w:proofErr w:type="spellStart"/>
      <w:r w:rsidRPr="00F97DAE">
        <w:rPr>
          <w:rFonts w:asciiTheme="majorHAnsi" w:hAnsiTheme="majorHAnsi"/>
          <w:sz w:val="20"/>
          <w:szCs w:val="20"/>
        </w:rPr>
        <w:t>Caviedes</w:t>
      </w:r>
      <w:proofErr w:type="spellEnd"/>
      <w:r w:rsidRPr="00F97DAE">
        <w:rPr>
          <w:rFonts w:asciiTheme="majorHAnsi" w:hAnsiTheme="majorHAnsi"/>
          <w:sz w:val="20"/>
          <w:szCs w:val="20"/>
        </w:rPr>
        <w:t xml:space="preserve">, Jaime Rodríguez Contreras. </w:t>
      </w:r>
    </w:p>
    <w:p w14:paraId="0ADF10D5" w14:textId="2234696D" w:rsidR="00851EF5" w:rsidRDefault="00851EF5" w:rsidP="008722EC">
      <w:pPr>
        <w:pStyle w:val="Prrafodelista"/>
        <w:ind w:left="2124" w:hanging="1044"/>
        <w:jc w:val="both"/>
        <w:rPr>
          <w:rFonts w:asciiTheme="majorHAnsi" w:hAnsiTheme="majorHAnsi"/>
          <w:sz w:val="20"/>
          <w:szCs w:val="20"/>
        </w:rPr>
      </w:pPr>
      <w:r w:rsidRPr="00F97DAE">
        <w:rPr>
          <w:rFonts w:asciiTheme="majorHAnsi" w:hAnsiTheme="majorHAnsi"/>
          <w:b/>
          <w:sz w:val="20"/>
          <w:szCs w:val="20"/>
        </w:rPr>
        <w:t>Ponente:</w:t>
      </w:r>
      <w:r w:rsidRPr="00F97DAE">
        <w:rPr>
          <w:rFonts w:asciiTheme="majorHAnsi" w:hAnsiTheme="majorHAnsi"/>
          <w:b/>
          <w:sz w:val="20"/>
          <w:szCs w:val="20"/>
        </w:rPr>
        <w:tab/>
      </w:r>
      <w:r w:rsidR="008722EC">
        <w:rPr>
          <w:rFonts w:asciiTheme="majorHAnsi" w:hAnsiTheme="majorHAnsi"/>
          <w:b/>
          <w:sz w:val="20"/>
          <w:szCs w:val="20"/>
        </w:rPr>
        <w:tab/>
      </w:r>
      <w:r w:rsidRPr="00F97DAE">
        <w:rPr>
          <w:rFonts w:asciiTheme="majorHAnsi" w:hAnsiTheme="majorHAnsi"/>
          <w:b/>
          <w:sz w:val="20"/>
          <w:szCs w:val="20"/>
        </w:rPr>
        <w:t>Primer Debate:</w:t>
      </w:r>
      <w:r w:rsidRPr="00F97DAE">
        <w:rPr>
          <w:rFonts w:asciiTheme="majorHAnsi" w:hAnsiTheme="majorHAnsi"/>
          <w:sz w:val="20"/>
          <w:szCs w:val="20"/>
        </w:rPr>
        <w:t xml:space="preserve"> H.S: Jorge Enrique Benedetti Martelo. </w:t>
      </w:r>
    </w:p>
    <w:p w14:paraId="2A9579F2" w14:textId="4FBD3617" w:rsidR="00851EF5" w:rsidRDefault="00851EF5" w:rsidP="008722EC">
      <w:pPr>
        <w:pStyle w:val="Prrafodelista"/>
        <w:ind w:left="2124" w:hanging="1044"/>
        <w:jc w:val="both"/>
        <w:rPr>
          <w:rFonts w:asciiTheme="majorHAnsi" w:hAnsiTheme="majorHAnsi"/>
          <w:sz w:val="20"/>
          <w:szCs w:val="20"/>
        </w:rPr>
      </w:pPr>
      <w:r w:rsidRPr="00F97DAE">
        <w:rPr>
          <w:rFonts w:asciiTheme="majorHAnsi" w:hAnsiTheme="majorHAnsi"/>
          <w:b/>
          <w:sz w:val="20"/>
          <w:szCs w:val="20"/>
        </w:rPr>
        <w:t xml:space="preserve">Publicación: </w:t>
      </w:r>
      <w:r w:rsidRPr="00F97DAE">
        <w:rPr>
          <w:rFonts w:asciiTheme="majorHAnsi" w:hAnsiTheme="majorHAnsi"/>
          <w:b/>
          <w:sz w:val="20"/>
          <w:szCs w:val="20"/>
        </w:rPr>
        <w:tab/>
        <w:t>Proyecto Original:</w:t>
      </w:r>
      <w:r w:rsidRPr="00F97DA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97DAE">
        <w:rPr>
          <w:rFonts w:asciiTheme="majorHAnsi" w:hAnsiTheme="majorHAnsi"/>
          <w:sz w:val="20"/>
          <w:szCs w:val="20"/>
        </w:rPr>
        <w:t>Gaceta N° 1003/2022</w:t>
      </w:r>
    </w:p>
    <w:p w14:paraId="43740617" w14:textId="28D0F2BD" w:rsidR="00851EF5" w:rsidRDefault="00851EF5" w:rsidP="008722EC">
      <w:pPr>
        <w:pStyle w:val="Prrafodelista"/>
        <w:ind w:left="2124" w:firstLine="708"/>
        <w:jc w:val="both"/>
        <w:rPr>
          <w:rFonts w:asciiTheme="majorHAnsi" w:hAnsiTheme="majorHAnsi"/>
          <w:sz w:val="20"/>
          <w:szCs w:val="20"/>
        </w:rPr>
      </w:pPr>
      <w:r w:rsidRPr="00F97DAE">
        <w:rPr>
          <w:rFonts w:asciiTheme="majorHAnsi" w:hAnsiTheme="majorHAnsi"/>
          <w:b/>
          <w:sz w:val="20"/>
          <w:szCs w:val="20"/>
        </w:rPr>
        <w:t>Ponencia 1er Debate:</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97DAE">
        <w:rPr>
          <w:rFonts w:asciiTheme="majorHAnsi" w:hAnsiTheme="majorHAnsi"/>
          <w:sz w:val="20"/>
          <w:szCs w:val="20"/>
        </w:rPr>
        <w:t xml:space="preserve"> Gaceta N° 1262/2022</w:t>
      </w:r>
    </w:p>
    <w:p w14:paraId="18C70C23" w14:textId="77777777" w:rsidR="00F463DB" w:rsidRDefault="00F463DB" w:rsidP="00851EF5">
      <w:pPr>
        <w:pStyle w:val="Prrafodelista"/>
        <w:ind w:left="2124"/>
        <w:jc w:val="both"/>
        <w:rPr>
          <w:rFonts w:asciiTheme="majorHAnsi" w:hAnsiTheme="majorHAnsi"/>
          <w:sz w:val="20"/>
          <w:szCs w:val="20"/>
        </w:rPr>
      </w:pPr>
    </w:p>
    <w:p w14:paraId="2BE61608" w14:textId="77777777" w:rsidR="00782D54" w:rsidRDefault="00782D54" w:rsidP="008726AF">
      <w:pPr>
        <w:pStyle w:val="Prrafodelista"/>
        <w:numPr>
          <w:ilvl w:val="0"/>
          <w:numId w:val="6"/>
        </w:numPr>
        <w:jc w:val="both"/>
        <w:rPr>
          <w:rFonts w:asciiTheme="majorHAnsi" w:hAnsiTheme="majorHAnsi"/>
          <w:sz w:val="20"/>
          <w:szCs w:val="20"/>
        </w:rPr>
      </w:pPr>
      <w:r w:rsidRPr="00782D54">
        <w:rPr>
          <w:rFonts w:asciiTheme="majorHAnsi" w:hAnsiTheme="majorHAnsi"/>
          <w:sz w:val="20"/>
          <w:szCs w:val="20"/>
        </w:rPr>
        <w:t>Proyecto de Ley No. 090 de 2022 Senado</w:t>
      </w:r>
      <w:r w:rsidRPr="00782D54">
        <w:rPr>
          <w:rFonts w:asciiTheme="majorHAnsi" w:hAnsiTheme="majorHAnsi"/>
          <w:b/>
          <w:sz w:val="20"/>
          <w:szCs w:val="20"/>
        </w:rPr>
        <w:t>. “Por medio de la cual se establecen garantías para el ejercicio de la movilización y la protesta social como expresión de la participación ciudadana dentro de la apertura democrática y la construcción de paz y duradera”.</w:t>
      </w:r>
      <w:r w:rsidRPr="00782D54">
        <w:rPr>
          <w:rFonts w:asciiTheme="majorHAnsi" w:hAnsiTheme="majorHAnsi"/>
          <w:sz w:val="20"/>
          <w:szCs w:val="20"/>
        </w:rPr>
        <w:t xml:space="preserve"> </w:t>
      </w:r>
    </w:p>
    <w:p w14:paraId="451F10FD" w14:textId="77777777" w:rsidR="00782D54" w:rsidRDefault="00782D54" w:rsidP="00782D54">
      <w:pPr>
        <w:pStyle w:val="Prrafodelista"/>
        <w:jc w:val="both"/>
        <w:rPr>
          <w:rFonts w:asciiTheme="majorHAnsi" w:hAnsiTheme="majorHAnsi"/>
          <w:sz w:val="20"/>
          <w:szCs w:val="20"/>
        </w:rPr>
      </w:pPr>
    </w:p>
    <w:p w14:paraId="67740BC2" w14:textId="00CFAD1A" w:rsidR="00782D54" w:rsidRDefault="00782D54" w:rsidP="008722EC">
      <w:pPr>
        <w:pStyle w:val="Prrafodelista"/>
        <w:ind w:left="2832" w:hanging="1752"/>
        <w:jc w:val="both"/>
        <w:rPr>
          <w:rFonts w:asciiTheme="majorHAnsi" w:hAnsiTheme="majorHAnsi"/>
          <w:sz w:val="20"/>
          <w:szCs w:val="20"/>
        </w:rPr>
      </w:pPr>
      <w:r w:rsidRPr="00782D54">
        <w:rPr>
          <w:rFonts w:asciiTheme="majorHAnsi" w:hAnsiTheme="majorHAnsi"/>
          <w:b/>
          <w:sz w:val="20"/>
          <w:szCs w:val="20"/>
        </w:rPr>
        <w:t xml:space="preserve">Autores: </w:t>
      </w:r>
      <w:r w:rsidRPr="00782D54">
        <w:rPr>
          <w:rFonts w:asciiTheme="majorHAnsi" w:hAnsiTheme="majorHAnsi"/>
          <w:b/>
          <w:sz w:val="20"/>
          <w:szCs w:val="20"/>
        </w:rPr>
        <w:tab/>
        <w:t>HH.SS:</w:t>
      </w:r>
      <w:r w:rsidRPr="00782D54">
        <w:rPr>
          <w:rFonts w:asciiTheme="majorHAnsi" w:hAnsiTheme="majorHAnsi"/>
          <w:sz w:val="20"/>
          <w:szCs w:val="20"/>
        </w:rPr>
        <w:t xml:space="preserve"> Julián Gallo Cubillos, Sandra Ramírez Lobo, Pablo Catatumbo Torres, Imelda Daza Cotes. – </w:t>
      </w:r>
      <w:proofErr w:type="gramStart"/>
      <w:r w:rsidRPr="00782D54">
        <w:rPr>
          <w:rFonts w:asciiTheme="majorHAnsi" w:hAnsiTheme="majorHAnsi"/>
          <w:sz w:val="20"/>
          <w:szCs w:val="20"/>
        </w:rPr>
        <w:t>HH.RR</w:t>
      </w:r>
      <w:proofErr w:type="gramEnd"/>
      <w:r w:rsidRPr="00782D54">
        <w:rPr>
          <w:rFonts w:asciiTheme="majorHAnsi" w:hAnsiTheme="majorHAnsi"/>
          <w:sz w:val="20"/>
          <w:szCs w:val="20"/>
        </w:rPr>
        <w:t xml:space="preserve">: Carlos Alberto Carreño, Luis Alberto Albán, Jairo Reinaldo Cala, Omar de Jesús Restrepo, Pedro </w:t>
      </w:r>
      <w:proofErr w:type="spellStart"/>
      <w:r w:rsidRPr="00782D54">
        <w:rPr>
          <w:rFonts w:asciiTheme="majorHAnsi" w:hAnsiTheme="majorHAnsi"/>
          <w:sz w:val="20"/>
          <w:szCs w:val="20"/>
        </w:rPr>
        <w:t>Baracutado</w:t>
      </w:r>
      <w:proofErr w:type="spellEnd"/>
      <w:r w:rsidRPr="00782D54">
        <w:rPr>
          <w:rFonts w:asciiTheme="majorHAnsi" w:hAnsiTheme="majorHAnsi"/>
          <w:sz w:val="20"/>
          <w:szCs w:val="20"/>
        </w:rPr>
        <w:t xml:space="preserve">, German Gómez. </w:t>
      </w:r>
    </w:p>
    <w:p w14:paraId="5B0671BD" w14:textId="3A307059" w:rsidR="00782D54" w:rsidRDefault="00782D54" w:rsidP="008722EC">
      <w:pPr>
        <w:pStyle w:val="Prrafodelista"/>
        <w:ind w:left="2124" w:hanging="1044"/>
        <w:jc w:val="both"/>
        <w:rPr>
          <w:rFonts w:asciiTheme="majorHAnsi" w:hAnsiTheme="majorHAnsi"/>
          <w:sz w:val="20"/>
          <w:szCs w:val="20"/>
        </w:rPr>
      </w:pPr>
      <w:r w:rsidRPr="00782D54">
        <w:rPr>
          <w:rFonts w:asciiTheme="majorHAnsi" w:hAnsiTheme="majorHAnsi"/>
          <w:b/>
          <w:sz w:val="20"/>
          <w:szCs w:val="20"/>
        </w:rPr>
        <w:t>Ponente:</w:t>
      </w:r>
      <w:r w:rsidRPr="00782D54">
        <w:rPr>
          <w:rFonts w:asciiTheme="majorHAnsi" w:hAnsiTheme="majorHAnsi"/>
          <w:b/>
          <w:sz w:val="20"/>
          <w:szCs w:val="20"/>
        </w:rPr>
        <w:tab/>
      </w:r>
      <w:r w:rsidR="008722EC">
        <w:rPr>
          <w:rFonts w:asciiTheme="majorHAnsi" w:hAnsiTheme="majorHAnsi"/>
          <w:b/>
          <w:sz w:val="20"/>
          <w:szCs w:val="20"/>
        </w:rPr>
        <w:tab/>
      </w:r>
      <w:r w:rsidRPr="00782D54">
        <w:rPr>
          <w:rFonts w:asciiTheme="majorHAnsi" w:hAnsiTheme="majorHAnsi"/>
          <w:b/>
          <w:sz w:val="20"/>
          <w:szCs w:val="20"/>
        </w:rPr>
        <w:t>Primer Debate</w:t>
      </w:r>
      <w:r w:rsidRPr="00782D54">
        <w:rPr>
          <w:rFonts w:asciiTheme="majorHAnsi" w:hAnsiTheme="majorHAnsi"/>
          <w:sz w:val="20"/>
          <w:szCs w:val="20"/>
        </w:rPr>
        <w:t xml:space="preserve">: H.S: Julián Gallo Cubillos. </w:t>
      </w:r>
    </w:p>
    <w:p w14:paraId="2D59143E" w14:textId="6F52DF1F" w:rsidR="00782D54" w:rsidRDefault="00782D54" w:rsidP="008722EC">
      <w:pPr>
        <w:pStyle w:val="Prrafodelista"/>
        <w:ind w:left="2124" w:hanging="1044"/>
        <w:jc w:val="both"/>
        <w:rPr>
          <w:rFonts w:asciiTheme="majorHAnsi" w:hAnsiTheme="majorHAnsi"/>
          <w:sz w:val="20"/>
          <w:szCs w:val="20"/>
        </w:rPr>
      </w:pPr>
      <w:r w:rsidRPr="00782D54">
        <w:rPr>
          <w:rFonts w:asciiTheme="majorHAnsi" w:hAnsiTheme="majorHAnsi"/>
          <w:b/>
          <w:sz w:val="20"/>
          <w:szCs w:val="20"/>
        </w:rPr>
        <w:t xml:space="preserve">Publicación: </w:t>
      </w:r>
      <w:r w:rsidRPr="00782D54">
        <w:rPr>
          <w:rFonts w:asciiTheme="majorHAnsi" w:hAnsiTheme="majorHAnsi"/>
          <w:b/>
          <w:sz w:val="20"/>
          <w:szCs w:val="20"/>
        </w:rPr>
        <w:tab/>
        <w:t>Proyecto Original:</w:t>
      </w:r>
      <w:r w:rsidRPr="00782D54">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782D54">
        <w:rPr>
          <w:rFonts w:asciiTheme="majorHAnsi" w:hAnsiTheme="majorHAnsi"/>
          <w:sz w:val="20"/>
          <w:szCs w:val="20"/>
        </w:rPr>
        <w:t>Gaceta N° 893/2022</w:t>
      </w:r>
    </w:p>
    <w:p w14:paraId="763BB5C9" w14:textId="594696EE" w:rsidR="00DD488A" w:rsidRDefault="00782D54" w:rsidP="008722EC">
      <w:pPr>
        <w:pStyle w:val="Prrafodelista"/>
        <w:ind w:left="2124" w:firstLine="708"/>
        <w:jc w:val="both"/>
        <w:rPr>
          <w:rFonts w:asciiTheme="majorHAnsi" w:hAnsiTheme="majorHAnsi"/>
          <w:sz w:val="20"/>
          <w:szCs w:val="20"/>
        </w:rPr>
      </w:pPr>
      <w:r w:rsidRPr="00782D54">
        <w:rPr>
          <w:rFonts w:asciiTheme="majorHAnsi" w:hAnsiTheme="majorHAnsi"/>
          <w:b/>
          <w:sz w:val="20"/>
          <w:szCs w:val="20"/>
        </w:rPr>
        <w:t>Ponencia 1er Debate:</w:t>
      </w:r>
      <w:r w:rsidRPr="00782D54">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782D54">
        <w:rPr>
          <w:rFonts w:asciiTheme="majorHAnsi" w:hAnsiTheme="majorHAnsi"/>
          <w:sz w:val="20"/>
          <w:szCs w:val="20"/>
        </w:rPr>
        <w:t>Gaceta N° 1386/2022</w:t>
      </w:r>
    </w:p>
    <w:p w14:paraId="046FD579" w14:textId="515D2ECA" w:rsidR="00782D54" w:rsidRDefault="00782D54" w:rsidP="00782D54">
      <w:pPr>
        <w:pStyle w:val="Prrafodelista"/>
        <w:ind w:left="2124"/>
        <w:jc w:val="both"/>
        <w:rPr>
          <w:rFonts w:asciiTheme="majorHAnsi" w:hAnsiTheme="majorHAnsi"/>
          <w:sz w:val="20"/>
          <w:szCs w:val="20"/>
        </w:rPr>
      </w:pPr>
    </w:p>
    <w:p w14:paraId="53C2AE09" w14:textId="77777777" w:rsidR="005144B6" w:rsidRDefault="005144B6" w:rsidP="008726AF">
      <w:pPr>
        <w:pStyle w:val="Prrafodelista"/>
        <w:numPr>
          <w:ilvl w:val="0"/>
          <w:numId w:val="6"/>
        </w:numPr>
        <w:jc w:val="both"/>
        <w:rPr>
          <w:rFonts w:asciiTheme="majorHAnsi" w:hAnsiTheme="majorHAnsi"/>
          <w:sz w:val="20"/>
          <w:szCs w:val="20"/>
        </w:rPr>
      </w:pPr>
      <w:r w:rsidRPr="005144B6">
        <w:rPr>
          <w:rFonts w:asciiTheme="majorHAnsi" w:hAnsiTheme="majorHAnsi"/>
          <w:sz w:val="20"/>
          <w:szCs w:val="20"/>
        </w:rPr>
        <w:t xml:space="preserve">Proyecto de Ley No. 163 de 2022 Senado. </w:t>
      </w:r>
      <w:r w:rsidRPr="005144B6">
        <w:rPr>
          <w:rFonts w:asciiTheme="majorHAnsi" w:hAnsiTheme="majorHAnsi"/>
          <w:b/>
          <w:sz w:val="20"/>
          <w:szCs w:val="20"/>
        </w:rPr>
        <w:t>“Por medio de la cual se adiciona dos parágrafos al artículo 91 de la Ley 1708 de 2014 “Código de Extinción de Dominio” en beneficio de la primera infancia y se dictan otras disposiciones”.</w:t>
      </w:r>
      <w:r w:rsidRPr="005144B6">
        <w:rPr>
          <w:rFonts w:asciiTheme="majorHAnsi" w:hAnsiTheme="majorHAnsi"/>
          <w:sz w:val="20"/>
          <w:szCs w:val="20"/>
        </w:rPr>
        <w:t xml:space="preserve"> </w:t>
      </w:r>
    </w:p>
    <w:p w14:paraId="5D3B7066" w14:textId="77777777" w:rsidR="005144B6" w:rsidRDefault="005144B6" w:rsidP="005144B6">
      <w:pPr>
        <w:pStyle w:val="Prrafodelista"/>
        <w:jc w:val="both"/>
        <w:rPr>
          <w:rFonts w:asciiTheme="majorHAnsi" w:hAnsiTheme="majorHAnsi"/>
          <w:sz w:val="20"/>
          <w:szCs w:val="20"/>
        </w:rPr>
      </w:pPr>
    </w:p>
    <w:p w14:paraId="350C9748" w14:textId="04190D3E" w:rsidR="005144B6" w:rsidRDefault="005144B6" w:rsidP="008722EC">
      <w:pPr>
        <w:pStyle w:val="Prrafodelista"/>
        <w:ind w:firstLine="360"/>
        <w:jc w:val="both"/>
        <w:rPr>
          <w:rFonts w:asciiTheme="majorHAnsi" w:hAnsiTheme="majorHAnsi"/>
          <w:sz w:val="20"/>
          <w:szCs w:val="20"/>
        </w:rPr>
      </w:pPr>
      <w:r w:rsidRPr="005144B6">
        <w:rPr>
          <w:rFonts w:asciiTheme="majorHAnsi" w:hAnsiTheme="majorHAnsi"/>
          <w:b/>
          <w:sz w:val="20"/>
          <w:szCs w:val="20"/>
        </w:rPr>
        <w:t xml:space="preserve">Autores: </w:t>
      </w:r>
      <w:r w:rsidRPr="005144B6">
        <w:rPr>
          <w:rFonts w:asciiTheme="majorHAnsi" w:hAnsiTheme="majorHAnsi"/>
          <w:b/>
          <w:sz w:val="20"/>
          <w:szCs w:val="20"/>
        </w:rPr>
        <w:tab/>
      </w:r>
      <w:r w:rsidR="008722EC">
        <w:rPr>
          <w:rFonts w:asciiTheme="majorHAnsi" w:hAnsiTheme="majorHAnsi"/>
          <w:b/>
          <w:sz w:val="20"/>
          <w:szCs w:val="20"/>
        </w:rPr>
        <w:tab/>
      </w:r>
      <w:r w:rsidRPr="005144B6">
        <w:rPr>
          <w:rFonts w:asciiTheme="majorHAnsi" w:hAnsiTheme="majorHAnsi"/>
          <w:b/>
          <w:sz w:val="20"/>
          <w:szCs w:val="20"/>
        </w:rPr>
        <w:t xml:space="preserve">H.S: </w:t>
      </w:r>
      <w:r w:rsidRPr="009C4D3F">
        <w:rPr>
          <w:rFonts w:asciiTheme="majorHAnsi" w:hAnsiTheme="majorHAnsi"/>
          <w:sz w:val="20"/>
          <w:szCs w:val="20"/>
        </w:rPr>
        <w:t>Enrique Cabrales Baquero.</w:t>
      </w:r>
      <w:r w:rsidRPr="005144B6">
        <w:rPr>
          <w:rFonts w:asciiTheme="majorHAnsi" w:hAnsiTheme="majorHAnsi"/>
          <w:sz w:val="20"/>
          <w:szCs w:val="20"/>
        </w:rPr>
        <w:t xml:space="preserve"> </w:t>
      </w:r>
    </w:p>
    <w:p w14:paraId="38A7EE62" w14:textId="501DC2C3" w:rsidR="005144B6" w:rsidRDefault="005144B6" w:rsidP="008722EC">
      <w:pPr>
        <w:pStyle w:val="Prrafodelista"/>
        <w:ind w:firstLine="360"/>
        <w:jc w:val="both"/>
        <w:rPr>
          <w:rFonts w:asciiTheme="majorHAnsi" w:hAnsiTheme="majorHAnsi"/>
          <w:sz w:val="20"/>
          <w:szCs w:val="20"/>
        </w:rPr>
      </w:pPr>
      <w:r w:rsidRPr="005144B6">
        <w:rPr>
          <w:rFonts w:asciiTheme="majorHAnsi" w:hAnsiTheme="majorHAnsi"/>
          <w:b/>
          <w:sz w:val="20"/>
          <w:szCs w:val="20"/>
        </w:rPr>
        <w:t>Ponente:</w:t>
      </w:r>
      <w:r w:rsidRPr="005144B6">
        <w:rPr>
          <w:rFonts w:asciiTheme="majorHAnsi" w:hAnsiTheme="majorHAnsi"/>
          <w:b/>
          <w:sz w:val="20"/>
          <w:szCs w:val="20"/>
        </w:rPr>
        <w:tab/>
      </w:r>
      <w:r w:rsidR="008722EC">
        <w:rPr>
          <w:rFonts w:asciiTheme="majorHAnsi" w:hAnsiTheme="majorHAnsi"/>
          <w:b/>
          <w:sz w:val="20"/>
          <w:szCs w:val="20"/>
        </w:rPr>
        <w:tab/>
      </w:r>
      <w:r w:rsidRPr="005144B6">
        <w:rPr>
          <w:rFonts w:asciiTheme="majorHAnsi" w:hAnsiTheme="majorHAnsi"/>
          <w:b/>
          <w:sz w:val="20"/>
          <w:szCs w:val="20"/>
        </w:rPr>
        <w:t>Primer Debate</w:t>
      </w:r>
      <w:r w:rsidRPr="005144B6">
        <w:rPr>
          <w:rFonts w:asciiTheme="majorHAnsi" w:hAnsiTheme="majorHAnsi"/>
          <w:sz w:val="20"/>
          <w:szCs w:val="20"/>
        </w:rPr>
        <w:t xml:space="preserve">: H.S: Paloma Valencia Laserna. </w:t>
      </w:r>
    </w:p>
    <w:p w14:paraId="1E0A562E" w14:textId="20C5985F" w:rsidR="005144B6" w:rsidRDefault="005144B6" w:rsidP="008722EC">
      <w:pPr>
        <w:pStyle w:val="Prrafodelista"/>
        <w:ind w:firstLine="360"/>
        <w:jc w:val="both"/>
        <w:rPr>
          <w:rFonts w:asciiTheme="majorHAnsi" w:hAnsiTheme="majorHAnsi"/>
          <w:sz w:val="20"/>
          <w:szCs w:val="20"/>
        </w:rPr>
      </w:pPr>
      <w:r w:rsidRPr="005144B6">
        <w:rPr>
          <w:rFonts w:asciiTheme="majorHAnsi" w:hAnsiTheme="majorHAnsi"/>
          <w:b/>
          <w:sz w:val="20"/>
          <w:szCs w:val="20"/>
        </w:rPr>
        <w:t xml:space="preserve">Publicación: </w:t>
      </w:r>
      <w:r w:rsidRPr="005144B6">
        <w:rPr>
          <w:rFonts w:asciiTheme="majorHAnsi" w:hAnsiTheme="majorHAnsi"/>
          <w:b/>
          <w:sz w:val="20"/>
          <w:szCs w:val="20"/>
        </w:rPr>
        <w:tab/>
        <w:t>Proyecto Original:</w:t>
      </w:r>
      <w:r w:rsidRPr="005144B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144B6">
        <w:rPr>
          <w:rFonts w:asciiTheme="majorHAnsi" w:hAnsiTheme="majorHAnsi"/>
          <w:sz w:val="20"/>
          <w:szCs w:val="20"/>
        </w:rPr>
        <w:t xml:space="preserve">Gaceta N° 1033/2022 </w:t>
      </w:r>
    </w:p>
    <w:p w14:paraId="7ED8DF2F" w14:textId="72A136BE" w:rsidR="00782D54" w:rsidRDefault="005144B6" w:rsidP="00607AAF">
      <w:pPr>
        <w:pStyle w:val="Prrafodelista"/>
        <w:ind w:left="2136" w:firstLine="696"/>
        <w:jc w:val="both"/>
        <w:rPr>
          <w:rFonts w:asciiTheme="majorHAnsi" w:hAnsiTheme="majorHAnsi"/>
          <w:sz w:val="20"/>
          <w:szCs w:val="20"/>
        </w:rPr>
      </w:pPr>
      <w:r w:rsidRPr="005144B6">
        <w:rPr>
          <w:rFonts w:asciiTheme="majorHAnsi" w:hAnsiTheme="majorHAnsi"/>
          <w:b/>
          <w:sz w:val="20"/>
          <w:szCs w:val="20"/>
        </w:rPr>
        <w:t>Ponencia 1er Debate:</w:t>
      </w:r>
      <w:r w:rsidRPr="005144B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144B6">
        <w:rPr>
          <w:rFonts w:asciiTheme="majorHAnsi" w:hAnsiTheme="majorHAnsi"/>
          <w:sz w:val="20"/>
          <w:szCs w:val="20"/>
        </w:rPr>
        <w:t>Gaceta N° 1414/2022</w:t>
      </w:r>
    </w:p>
    <w:p w14:paraId="2DBE0F0F" w14:textId="77777777" w:rsidR="005E0E17" w:rsidRDefault="005E0E17" w:rsidP="00607AAF">
      <w:pPr>
        <w:pStyle w:val="Prrafodelista"/>
        <w:ind w:left="2136" w:firstLine="696"/>
        <w:jc w:val="both"/>
        <w:rPr>
          <w:rFonts w:asciiTheme="majorHAnsi" w:hAnsiTheme="majorHAnsi"/>
          <w:sz w:val="20"/>
          <w:szCs w:val="20"/>
        </w:rPr>
      </w:pPr>
    </w:p>
    <w:p w14:paraId="4614A230" w14:textId="7588F236" w:rsidR="00C44381" w:rsidRDefault="001D199B" w:rsidP="008726AF">
      <w:pPr>
        <w:pStyle w:val="Prrafodelista"/>
        <w:numPr>
          <w:ilvl w:val="0"/>
          <w:numId w:val="6"/>
        </w:numPr>
        <w:jc w:val="both"/>
        <w:rPr>
          <w:rFonts w:asciiTheme="majorHAnsi" w:hAnsiTheme="majorHAnsi"/>
          <w:sz w:val="20"/>
          <w:szCs w:val="20"/>
        </w:rPr>
      </w:pPr>
      <w:r w:rsidRPr="00C44381">
        <w:rPr>
          <w:rFonts w:asciiTheme="majorHAnsi" w:hAnsiTheme="majorHAnsi"/>
          <w:sz w:val="20"/>
          <w:szCs w:val="20"/>
        </w:rPr>
        <w:t>Proyecto de Ley No. 052 de 2022 Senado</w:t>
      </w:r>
      <w:r w:rsidRPr="00C44381">
        <w:rPr>
          <w:rFonts w:asciiTheme="majorHAnsi" w:hAnsiTheme="majorHAnsi"/>
          <w:b/>
          <w:sz w:val="20"/>
          <w:szCs w:val="20"/>
        </w:rPr>
        <w:t>. “Por medio del cual se reconoce y reglamenta las guardias campesinas como mecanismo comunitario de protección permanente a la vida, el ambiente, el territorio y la identidad campesina y se dictan otras disposiciones”.</w:t>
      </w:r>
      <w:r w:rsidRPr="00C44381">
        <w:rPr>
          <w:rFonts w:asciiTheme="majorHAnsi" w:hAnsiTheme="majorHAnsi"/>
          <w:sz w:val="20"/>
          <w:szCs w:val="20"/>
        </w:rPr>
        <w:t xml:space="preserve"> </w:t>
      </w:r>
    </w:p>
    <w:p w14:paraId="2CBCF7F0" w14:textId="77777777" w:rsidR="00C44381" w:rsidRDefault="00C44381" w:rsidP="00C44381">
      <w:pPr>
        <w:pStyle w:val="Prrafodelista"/>
        <w:jc w:val="both"/>
        <w:rPr>
          <w:rFonts w:asciiTheme="majorHAnsi" w:hAnsiTheme="majorHAnsi"/>
          <w:sz w:val="20"/>
          <w:szCs w:val="20"/>
        </w:rPr>
      </w:pPr>
    </w:p>
    <w:p w14:paraId="535D0EFD" w14:textId="37337919" w:rsidR="00C44381" w:rsidRDefault="001D199B" w:rsidP="00C44381">
      <w:pPr>
        <w:pStyle w:val="Prrafodelista"/>
        <w:ind w:left="2124" w:hanging="1404"/>
        <w:jc w:val="both"/>
        <w:rPr>
          <w:rFonts w:asciiTheme="majorHAnsi" w:hAnsiTheme="majorHAnsi"/>
          <w:sz w:val="20"/>
          <w:szCs w:val="20"/>
        </w:rPr>
      </w:pPr>
      <w:r w:rsidRPr="00C44381">
        <w:rPr>
          <w:rFonts w:asciiTheme="majorHAnsi" w:hAnsiTheme="majorHAnsi"/>
          <w:b/>
          <w:sz w:val="20"/>
          <w:szCs w:val="20"/>
        </w:rPr>
        <w:t xml:space="preserve">Autores: </w:t>
      </w:r>
      <w:r w:rsidR="00C44381" w:rsidRPr="00C44381">
        <w:rPr>
          <w:rFonts w:asciiTheme="majorHAnsi" w:hAnsiTheme="majorHAnsi"/>
          <w:b/>
          <w:sz w:val="20"/>
          <w:szCs w:val="20"/>
        </w:rPr>
        <w:tab/>
      </w:r>
      <w:r w:rsidRPr="00C44381">
        <w:rPr>
          <w:rFonts w:asciiTheme="majorHAnsi" w:hAnsiTheme="majorHAnsi"/>
          <w:b/>
          <w:sz w:val="20"/>
          <w:szCs w:val="20"/>
        </w:rPr>
        <w:t>HH.SS:</w:t>
      </w:r>
      <w:r w:rsidRPr="00C44381">
        <w:rPr>
          <w:rFonts w:asciiTheme="majorHAnsi" w:hAnsiTheme="majorHAnsi"/>
          <w:sz w:val="20"/>
          <w:szCs w:val="20"/>
        </w:rPr>
        <w:t xml:space="preserve"> Sandra </w:t>
      </w:r>
      <w:r w:rsidR="00C44381" w:rsidRPr="00C44381">
        <w:rPr>
          <w:rFonts w:asciiTheme="majorHAnsi" w:hAnsiTheme="majorHAnsi"/>
          <w:sz w:val="20"/>
          <w:szCs w:val="20"/>
        </w:rPr>
        <w:t>Ramírez</w:t>
      </w:r>
      <w:r w:rsidRPr="00C44381">
        <w:rPr>
          <w:rFonts w:asciiTheme="majorHAnsi" w:hAnsiTheme="majorHAnsi"/>
          <w:sz w:val="20"/>
          <w:szCs w:val="20"/>
        </w:rPr>
        <w:t xml:space="preserve"> Lobo Silva, Imelda Daza Cortes, </w:t>
      </w:r>
      <w:r w:rsidR="00C44381" w:rsidRPr="00C44381">
        <w:rPr>
          <w:rFonts w:asciiTheme="majorHAnsi" w:hAnsiTheme="majorHAnsi"/>
          <w:sz w:val="20"/>
          <w:szCs w:val="20"/>
        </w:rPr>
        <w:t>Julián</w:t>
      </w:r>
      <w:r w:rsidRPr="00C44381">
        <w:rPr>
          <w:rFonts w:asciiTheme="majorHAnsi" w:hAnsiTheme="majorHAnsi"/>
          <w:sz w:val="20"/>
          <w:szCs w:val="20"/>
        </w:rPr>
        <w:t xml:space="preserve"> Gallo Cubillos, Pablo Catatumbo Torres. – </w:t>
      </w:r>
      <w:proofErr w:type="gramStart"/>
      <w:r w:rsidRPr="00C44381">
        <w:rPr>
          <w:rFonts w:asciiTheme="majorHAnsi" w:hAnsiTheme="majorHAnsi"/>
          <w:sz w:val="20"/>
          <w:szCs w:val="20"/>
        </w:rPr>
        <w:t>HH.RR</w:t>
      </w:r>
      <w:proofErr w:type="gramEnd"/>
      <w:r w:rsidRPr="00C44381">
        <w:rPr>
          <w:rFonts w:asciiTheme="majorHAnsi" w:hAnsiTheme="majorHAnsi"/>
          <w:sz w:val="20"/>
          <w:szCs w:val="20"/>
        </w:rPr>
        <w:t xml:space="preserve">: Omar de </w:t>
      </w:r>
      <w:r w:rsidR="00C44381" w:rsidRPr="00C44381">
        <w:rPr>
          <w:rFonts w:asciiTheme="majorHAnsi" w:hAnsiTheme="majorHAnsi"/>
          <w:sz w:val="20"/>
          <w:szCs w:val="20"/>
        </w:rPr>
        <w:t>Jesús</w:t>
      </w:r>
      <w:r w:rsidRPr="00C44381">
        <w:rPr>
          <w:rFonts w:asciiTheme="majorHAnsi" w:hAnsiTheme="majorHAnsi"/>
          <w:sz w:val="20"/>
          <w:szCs w:val="20"/>
        </w:rPr>
        <w:t xml:space="preserve"> Restrepo Correa, Carlos Alberto Carreño, Pedro </w:t>
      </w:r>
      <w:proofErr w:type="spellStart"/>
      <w:r w:rsidRPr="00C44381">
        <w:rPr>
          <w:rFonts w:asciiTheme="majorHAnsi" w:hAnsiTheme="majorHAnsi"/>
          <w:sz w:val="20"/>
          <w:szCs w:val="20"/>
        </w:rPr>
        <w:t>Baracutado</w:t>
      </w:r>
      <w:proofErr w:type="spellEnd"/>
      <w:r w:rsidRPr="00C44381">
        <w:rPr>
          <w:rFonts w:asciiTheme="majorHAnsi" w:hAnsiTheme="majorHAnsi"/>
          <w:sz w:val="20"/>
          <w:szCs w:val="20"/>
        </w:rPr>
        <w:t xml:space="preserve"> </w:t>
      </w:r>
      <w:r w:rsidR="00C44381" w:rsidRPr="00C44381">
        <w:rPr>
          <w:rFonts w:asciiTheme="majorHAnsi" w:hAnsiTheme="majorHAnsi"/>
          <w:sz w:val="20"/>
          <w:szCs w:val="20"/>
        </w:rPr>
        <w:t>García</w:t>
      </w:r>
      <w:r w:rsidRPr="00C44381">
        <w:rPr>
          <w:rFonts w:asciiTheme="majorHAnsi" w:hAnsiTheme="majorHAnsi"/>
          <w:sz w:val="20"/>
          <w:szCs w:val="20"/>
        </w:rPr>
        <w:t xml:space="preserve">, Jairo Reinaldo Cala, Luis Alberto </w:t>
      </w:r>
      <w:r w:rsidR="00C44381" w:rsidRPr="00C44381">
        <w:rPr>
          <w:rFonts w:asciiTheme="majorHAnsi" w:hAnsiTheme="majorHAnsi"/>
          <w:sz w:val="20"/>
          <w:szCs w:val="20"/>
        </w:rPr>
        <w:t>Albán</w:t>
      </w:r>
      <w:r w:rsidRPr="00C44381">
        <w:rPr>
          <w:rFonts w:asciiTheme="majorHAnsi" w:hAnsiTheme="majorHAnsi"/>
          <w:sz w:val="20"/>
          <w:szCs w:val="20"/>
        </w:rPr>
        <w:t xml:space="preserve">, German </w:t>
      </w:r>
      <w:r w:rsidR="00C44381" w:rsidRPr="00C44381">
        <w:rPr>
          <w:rFonts w:asciiTheme="majorHAnsi" w:hAnsiTheme="majorHAnsi"/>
          <w:sz w:val="20"/>
          <w:szCs w:val="20"/>
        </w:rPr>
        <w:t>Gómez</w:t>
      </w:r>
      <w:r w:rsidRPr="00C44381">
        <w:rPr>
          <w:rFonts w:asciiTheme="majorHAnsi" w:hAnsiTheme="majorHAnsi"/>
          <w:sz w:val="20"/>
          <w:szCs w:val="20"/>
        </w:rPr>
        <w:t xml:space="preserve">, Juan Pablo Salazar. </w:t>
      </w:r>
    </w:p>
    <w:p w14:paraId="0497D325" w14:textId="77777777" w:rsidR="00C44381" w:rsidRDefault="001D199B" w:rsidP="00C44381">
      <w:pPr>
        <w:pStyle w:val="Prrafodelista"/>
        <w:ind w:left="2124" w:hanging="1404"/>
        <w:jc w:val="both"/>
        <w:rPr>
          <w:rFonts w:asciiTheme="majorHAnsi" w:hAnsiTheme="majorHAnsi"/>
          <w:sz w:val="20"/>
          <w:szCs w:val="20"/>
        </w:rPr>
      </w:pPr>
      <w:r w:rsidRPr="00C44381">
        <w:rPr>
          <w:rFonts w:asciiTheme="majorHAnsi" w:hAnsiTheme="majorHAnsi"/>
          <w:b/>
          <w:sz w:val="20"/>
          <w:szCs w:val="20"/>
        </w:rPr>
        <w:t>Ponente</w:t>
      </w:r>
      <w:r w:rsidR="00C44381" w:rsidRPr="00C44381">
        <w:rPr>
          <w:rFonts w:asciiTheme="majorHAnsi" w:hAnsiTheme="majorHAnsi"/>
          <w:b/>
          <w:sz w:val="20"/>
          <w:szCs w:val="20"/>
        </w:rPr>
        <w:t>:</w:t>
      </w:r>
      <w:r w:rsidR="00C44381" w:rsidRPr="00C44381">
        <w:rPr>
          <w:rFonts w:asciiTheme="majorHAnsi" w:hAnsiTheme="majorHAnsi"/>
          <w:b/>
          <w:sz w:val="20"/>
          <w:szCs w:val="20"/>
        </w:rPr>
        <w:tab/>
      </w:r>
      <w:r w:rsidRPr="00C44381">
        <w:rPr>
          <w:rFonts w:asciiTheme="majorHAnsi" w:hAnsiTheme="majorHAnsi"/>
          <w:b/>
          <w:sz w:val="20"/>
          <w:szCs w:val="20"/>
        </w:rPr>
        <w:t>Primer Debate:</w:t>
      </w:r>
      <w:r w:rsidRPr="00C44381">
        <w:rPr>
          <w:rFonts w:asciiTheme="majorHAnsi" w:hAnsiTheme="majorHAnsi"/>
          <w:sz w:val="20"/>
          <w:szCs w:val="20"/>
        </w:rPr>
        <w:t xml:space="preserve"> H.S: </w:t>
      </w:r>
      <w:r w:rsidR="00C44381" w:rsidRPr="00C44381">
        <w:rPr>
          <w:rFonts w:asciiTheme="majorHAnsi" w:hAnsiTheme="majorHAnsi"/>
          <w:sz w:val="20"/>
          <w:szCs w:val="20"/>
        </w:rPr>
        <w:t>Julián</w:t>
      </w:r>
      <w:r w:rsidRPr="00C44381">
        <w:rPr>
          <w:rFonts w:asciiTheme="majorHAnsi" w:hAnsiTheme="majorHAnsi"/>
          <w:sz w:val="20"/>
          <w:szCs w:val="20"/>
        </w:rPr>
        <w:t xml:space="preserve"> Gallo Cubillos. </w:t>
      </w:r>
    </w:p>
    <w:p w14:paraId="0C179BBD" w14:textId="5D3C3262" w:rsidR="00C44381" w:rsidRDefault="001D199B" w:rsidP="00C44381">
      <w:pPr>
        <w:pStyle w:val="Prrafodelista"/>
        <w:ind w:left="2124" w:hanging="1404"/>
        <w:jc w:val="both"/>
        <w:rPr>
          <w:rFonts w:asciiTheme="majorHAnsi" w:hAnsiTheme="majorHAnsi"/>
          <w:sz w:val="20"/>
          <w:szCs w:val="20"/>
        </w:rPr>
      </w:pPr>
      <w:r w:rsidRPr="00C44381">
        <w:rPr>
          <w:rFonts w:asciiTheme="majorHAnsi" w:hAnsiTheme="majorHAnsi"/>
          <w:b/>
          <w:sz w:val="20"/>
          <w:szCs w:val="20"/>
        </w:rPr>
        <w:t>Publicación</w:t>
      </w:r>
      <w:r w:rsidR="00C44381" w:rsidRPr="00C44381">
        <w:rPr>
          <w:rFonts w:asciiTheme="majorHAnsi" w:hAnsiTheme="majorHAnsi"/>
          <w:b/>
          <w:sz w:val="20"/>
          <w:szCs w:val="20"/>
        </w:rPr>
        <w:t>:</w:t>
      </w:r>
      <w:r w:rsidR="00C44381" w:rsidRPr="00C44381">
        <w:rPr>
          <w:rFonts w:asciiTheme="majorHAnsi" w:hAnsiTheme="majorHAnsi"/>
          <w:b/>
          <w:sz w:val="20"/>
          <w:szCs w:val="20"/>
        </w:rPr>
        <w:tab/>
      </w:r>
      <w:r w:rsidRPr="00C44381">
        <w:rPr>
          <w:rFonts w:asciiTheme="majorHAnsi" w:hAnsiTheme="majorHAnsi"/>
          <w:b/>
          <w:sz w:val="20"/>
          <w:szCs w:val="20"/>
        </w:rPr>
        <w:t>Proyecto Original:</w:t>
      </w:r>
      <w:r w:rsidRPr="00C44381">
        <w:rPr>
          <w:rFonts w:asciiTheme="majorHAnsi" w:hAnsiTheme="majorHAnsi"/>
          <w:sz w:val="20"/>
          <w:szCs w:val="20"/>
        </w:rPr>
        <w:t xml:space="preserve"> </w:t>
      </w:r>
      <w:r w:rsidR="00573A2E">
        <w:rPr>
          <w:rFonts w:asciiTheme="majorHAnsi" w:hAnsiTheme="majorHAnsi"/>
          <w:sz w:val="20"/>
          <w:szCs w:val="20"/>
        </w:rPr>
        <w:tab/>
      </w:r>
      <w:r w:rsidR="00573A2E">
        <w:rPr>
          <w:rFonts w:asciiTheme="majorHAnsi" w:hAnsiTheme="majorHAnsi"/>
          <w:sz w:val="20"/>
          <w:szCs w:val="20"/>
        </w:rPr>
        <w:tab/>
      </w:r>
      <w:r w:rsidR="00573A2E">
        <w:rPr>
          <w:rFonts w:asciiTheme="majorHAnsi" w:hAnsiTheme="majorHAnsi"/>
          <w:sz w:val="20"/>
          <w:szCs w:val="20"/>
        </w:rPr>
        <w:tab/>
      </w:r>
      <w:r w:rsidR="00573A2E">
        <w:rPr>
          <w:rFonts w:asciiTheme="majorHAnsi" w:hAnsiTheme="majorHAnsi"/>
          <w:sz w:val="20"/>
          <w:szCs w:val="20"/>
        </w:rPr>
        <w:tab/>
      </w:r>
      <w:r w:rsidRPr="00C44381">
        <w:rPr>
          <w:rFonts w:asciiTheme="majorHAnsi" w:hAnsiTheme="majorHAnsi"/>
          <w:sz w:val="20"/>
          <w:szCs w:val="20"/>
        </w:rPr>
        <w:t>Gaceta N° 886/2022</w:t>
      </w:r>
    </w:p>
    <w:p w14:paraId="11F4E1FD" w14:textId="3A9C492C" w:rsidR="001D199B" w:rsidRDefault="001D199B" w:rsidP="00C44381">
      <w:pPr>
        <w:pStyle w:val="Prrafodelista"/>
        <w:ind w:left="2124"/>
        <w:jc w:val="both"/>
        <w:rPr>
          <w:rFonts w:asciiTheme="majorHAnsi" w:hAnsiTheme="majorHAnsi"/>
          <w:sz w:val="20"/>
          <w:szCs w:val="20"/>
        </w:rPr>
      </w:pPr>
      <w:r w:rsidRPr="00C44381">
        <w:rPr>
          <w:rFonts w:asciiTheme="majorHAnsi" w:hAnsiTheme="majorHAnsi"/>
          <w:b/>
          <w:sz w:val="20"/>
          <w:szCs w:val="20"/>
        </w:rPr>
        <w:t>Ponencia 1er Debate:</w:t>
      </w:r>
      <w:r w:rsidRPr="00C44381">
        <w:rPr>
          <w:rFonts w:asciiTheme="majorHAnsi" w:hAnsiTheme="majorHAnsi"/>
          <w:sz w:val="20"/>
          <w:szCs w:val="20"/>
        </w:rPr>
        <w:t xml:space="preserve"> </w:t>
      </w:r>
      <w:r w:rsidR="00573A2E">
        <w:rPr>
          <w:rFonts w:asciiTheme="majorHAnsi" w:hAnsiTheme="majorHAnsi"/>
          <w:sz w:val="20"/>
          <w:szCs w:val="20"/>
        </w:rPr>
        <w:tab/>
      </w:r>
      <w:r w:rsidR="00573A2E">
        <w:rPr>
          <w:rFonts w:asciiTheme="majorHAnsi" w:hAnsiTheme="majorHAnsi"/>
          <w:sz w:val="20"/>
          <w:szCs w:val="20"/>
        </w:rPr>
        <w:tab/>
      </w:r>
      <w:r w:rsidR="00573A2E">
        <w:rPr>
          <w:rFonts w:asciiTheme="majorHAnsi" w:hAnsiTheme="majorHAnsi"/>
          <w:sz w:val="20"/>
          <w:szCs w:val="20"/>
        </w:rPr>
        <w:tab/>
      </w:r>
      <w:r w:rsidR="00573A2E">
        <w:rPr>
          <w:rFonts w:asciiTheme="majorHAnsi" w:hAnsiTheme="majorHAnsi"/>
          <w:sz w:val="20"/>
          <w:szCs w:val="20"/>
        </w:rPr>
        <w:tab/>
      </w:r>
      <w:r w:rsidRPr="00C44381">
        <w:rPr>
          <w:rFonts w:asciiTheme="majorHAnsi" w:hAnsiTheme="majorHAnsi"/>
          <w:sz w:val="20"/>
          <w:szCs w:val="20"/>
        </w:rPr>
        <w:t>Gaceta N°</w:t>
      </w:r>
      <w:r w:rsidR="008E61B9">
        <w:rPr>
          <w:rFonts w:asciiTheme="majorHAnsi" w:hAnsiTheme="majorHAnsi"/>
          <w:sz w:val="20"/>
          <w:szCs w:val="20"/>
        </w:rPr>
        <w:t xml:space="preserve"> 1641/2022</w:t>
      </w:r>
    </w:p>
    <w:p w14:paraId="7841AD1B" w14:textId="77777777" w:rsidR="00F463DB" w:rsidRDefault="00F463DB" w:rsidP="00305B24">
      <w:pPr>
        <w:pStyle w:val="Prrafodelista"/>
        <w:ind w:left="2124"/>
        <w:jc w:val="both"/>
        <w:rPr>
          <w:rFonts w:asciiTheme="majorHAnsi" w:hAnsiTheme="majorHAnsi"/>
          <w:sz w:val="20"/>
          <w:szCs w:val="20"/>
        </w:rPr>
      </w:pPr>
    </w:p>
    <w:p w14:paraId="6E84EF2F" w14:textId="77777777" w:rsidR="000E2774" w:rsidRDefault="000E2774" w:rsidP="008726AF">
      <w:pPr>
        <w:pStyle w:val="Prrafodelista"/>
        <w:numPr>
          <w:ilvl w:val="0"/>
          <w:numId w:val="6"/>
        </w:numPr>
        <w:jc w:val="both"/>
        <w:rPr>
          <w:rFonts w:asciiTheme="majorHAnsi" w:hAnsiTheme="majorHAnsi"/>
          <w:sz w:val="20"/>
          <w:szCs w:val="20"/>
        </w:rPr>
      </w:pPr>
      <w:r w:rsidRPr="000E2774">
        <w:rPr>
          <w:rFonts w:asciiTheme="majorHAnsi" w:hAnsiTheme="majorHAnsi"/>
          <w:sz w:val="20"/>
          <w:szCs w:val="20"/>
        </w:rPr>
        <w:t xml:space="preserve">Proyecto de Ley No. 232 de 2022 Senado. </w:t>
      </w:r>
      <w:r w:rsidRPr="000E2774">
        <w:rPr>
          <w:rFonts w:asciiTheme="majorHAnsi" w:hAnsiTheme="majorHAnsi"/>
          <w:b/>
          <w:sz w:val="20"/>
          <w:szCs w:val="20"/>
        </w:rPr>
        <w:t>“Por medio de la cual se modifican los artículos 297, 310 y 449 de la Ley 906 de 2004 “Por la cual se expide el Código de Procedimiento Penal” y se adoptan medidas para propender por la eficacia de la justicia en materia penal –Justicia Eficaz-”.</w:t>
      </w:r>
      <w:r w:rsidRPr="000E2774">
        <w:rPr>
          <w:rFonts w:asciiTheme="majorHAnsi" w:hAnsiTheme="majorHAnsi"/>
          <w:sz w:val="20"/>
          <w:szCs w:val="20"/>
        </w:rPr>
        <w:t xml:space="preserve"> </w:t>
      </w:r>
    </w:p>
    <w:p w14:paraId="24A0B4E4" w14:textId="77777777" w:rsidR="000E2774" w:rsidRDefault="000E2774" w:rsidP="000E2774">
      <w:pPr>
        <w:pStyle w:val="Prrafodelista"/>
        <w:jc w:val="both"/>
        <w:rPr>
          <w:rFonts w:asciiTheme="majorHAnsi" w:hAnsiTheme="majorHAnsi"/>
          <w:sz w:val="20"/>
          <w:szCs w:val="20"/>
        </w:rPr>
      </w:pPr>
    </w:p>
    <w:p w14:paraId="0B23029C" w14:textId="77777777" w:rsidR="000E2774" w:rsidRDefault="000E2774" w:rsidP="000E2774">
      <w:pPr>
        <w:pStyle w:val="Prrafodelista"/>
        <w:jc w:val="both"/>
        <w:rPr>
          <w:rFonts w:asciiTheme="majorHAnsi" w:hAnsiTheme="majorHAnsi"/>
          <w:sz w:val="20"/>
          <w:szCs w:val="20"/>
        </w:rPr>
      </w:pPr>
      <w:r w:rsidRPr="000E2774">
        <w:rPr>
          <w:rFonts w:asciiTheme="majorHAnsi" w:hAnsiTheme="majorHAnsi"/>
          <w:b/>
          <w:sz w:val="20"/>
          <w:szCs w:val="20"/>
        </w:rPr>
        <w:t xml:space="preserve">Autores: </w:t>
      </w:r>
      <w:r w:rsidRPr="000E2774">
        <w:rPr>
          <w:rFonts w:asciiTheme="majorHAnsi" w:hAnsiTheme="majorHAnsi"/>
          <w:b/>
          <w:sz w:val="20"/>
          <w:szCs w:val="20"/>
        </w:rPr>
        <w:tab/>
      </w:r>
      <w:proofErr w:type="gramStart"/>
      <w:r w:rsidRPr="000E2774">
        <w:rPr>
          <w:rFonts w:asciiTheme="majorHAnsi" w:hAnsiTheme="majorHAnsi"/>
          <w:b/>
          <w:sz w:val="20"/>
          <w:szCs w:val="20"/>
        </w:rPr>
        <w:t>H.S</w:t>
      </w:r>
      <w:proofErr w:type="gramEnd"/>
      <w:r w:rsidRPr="000E2774">
        <w:rPr>
          <w:rFonts w:asciiTheme="majorHAnsi" w:hAnsiTheme="majorHAnsi"/>
          <w:b/>
          <w:sz w:val="20"/>
          <w:szCs w:val="20"/>
        </w:rPr>
        <w:t>:</w:t>
      </w:r>
      <w:r w:rsidRPr="000E2774">
        <w:rPr>
          <w:rFonts w:asciiTheme="majorHAnsi" w:hAnsiTheme="majorHAnsi"/>
          <w:sz w:val="20"/>
          <w:szCs w:val="20"/>
        </w:rPr>
        <w:t xml:space="preserve"> David Luna Sánchez. </w:t>
      </w:r>
    </w:p>
    <w:p w14:paraId="3694A9E3" w14:textId="77777777" w:rsidR="000E2774" w:rsidRDefault="000E2774" w:rsidP="000E2774">
      <w:pPr>
        <w:pStyle w:val="Prrafodelista"/>
        <w:jc w:val="both"/>
        <w:rPr>
          <w:rFonts w:asciiTheme="majorHAnsi" w:hAnsiTheme="majorHAnsi"/>
          <w:sz w:val="20"/>
          <w:szCs w:val="20"/>
        </w:rPr>
      </w:pPr>
      <w:r w:rsidRPr="000E2774">
        <w:rPr>
          <w:rFonts w:asciiTheme="majorHAnsi" w:hAnsiTheme="majorHAnsi"/>
          <w:b/>
          <w:sz w:val="20"/>
          <w:szCs w:val="20"/>
        </w:rPr>
        <w:t>Ponente:</w:t>
      </w:r>
      <w:r w:rsidRPr="000E2774">
        <w:rPr>
          <w:rFonts w:asciiTheme="majorHAnsi" w:hAnsiTheme="majorHAnsi"/>
          <w:b/>
          <w:sz w:val="20"/>
          <w:szCs w:val="20"/>
        </w:rPr>
        <w:tab/>
        <w:t>Primer Debate</w:t>
      </w:r>
      <w:r w:rsidRPr="000E2774">
        <w:rPr>
          <w:rFonts w:asciiTheme="majorHAnsi" w:hAnsiTheme="majorHAnsi"/>
          <w:sz w:val="20"/>
          <w:szCs w:val="20"/>
        </w:rPr>
        <w:t xml:space="preserve">: </w:t>
      </w:r>
      <w:proofErr w:type="gramStart"/>
      <w:r w:rsidRPr="000E2774">
        <w:rPr>
          <w:rFonts w:asciiTheme="majorHAnsi" w:hAnsiTheme="majorHAnsi"/>
          <w:sz w:val="20"/>
          <w:szCs w:val="20"/>
        </w:rPr>
        <w:t>HH.SS</w:t>
      </w:r>
      <w:proofErr w:type="gramEnd"/>
      <w:r w:rsidRPr="000E2774">
        <w:rPr>
          <w:rFonts w:asciiTheme="majorHAnsi" w:hAnsiTheme="majorHAnsi"/>
          <w:sz w:val="20"/>
          <w:szCs w:val="20"/>
        </w:rPr>
        <w:t xml:space="preserve">: David Luna Sánchez. </w:t>
      </w:r>
    </w:p>
    <w:p w14:paraId="76B08EF9" w14:textId="39018F4D" w:rsidR="000E2774" w:rsidRDefault="000E2774" w:rsidP="000E2774">
      <w:pPr>
        <w:pStyle w:val="Prrafodelista"/>
        <w:jc w:val="both"/>
        <w:rPr>
          <w:rFonts w:asciiTheme="majorHAnsi" w:hAnsiTheme="majorHAnsi"/>
          <w:sz w:val="20"/>
          <w:szCs w:val="20"/>
        </w:rPr>
      </w:pPr>
      <w:r w:rsidRPr="000E2774">
        <w:rPr>
          <w:rFonts w:asciiTheme="majorHAnsi" w:hAnsiTheme="majorHAnsi"/>
          <w:b/>
          <w:sz w:val="20"/>
          <w:szCs w:val="20"/>
        </w:rPr>
        <w:t xml:space="preserve">Publicación: </w:t>
      </w:r>
      <w:r w:rsidRPr="000E2774">
        <w:rPr>
          <w:rFonts w:asciiTheme="majorHAnsi" w:hAnsiTheme="majorHAnsi"/>
          <w:b/>
          <w:sz w:val="20"/>
          <w:szCs w:val="20"/>
        </w:rPr>
        <w:tab/>
        <w:t>Proyecto Original:</w:t>
      </w:r>
      <w:r w:rsidRPr="000E2774">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E2774">
        <w:rPr>
          <w:rFonts w:asciiTheme="majorHAnsi" w:hAnsiTheme="majorHAnsi"/>
          <w:sz w:val="20"/>
          <w:szCs w:val="20"/>
        </w:rPr>
        <w:t xml:space="preserve">Gaceta N° 1370/2022 </w:t>
      </w:r>
    </w:p>
    <w:p w14:paraId="07A18593" w14:textId="2B097459" w:rsidR="00305B24" w:rsidRDefault="000E2774" w:rsidP="000E2774">
      <w:pPr>
        <w:pStyle w:val="Prrafodelista"/>
        <w:ind w:left="1428" w:firstLine="696"/>
        <w:jc w:val="both"/>
        <w:rPr>
          <w:rFonts w:asciiTheme="majorHAnsi" w:hAnsiTheme="majorHAnsi"/>
          <w:sz w:val="20"/>
          <w:szCs w:val="20"/>
        </w:rPr>
      </w:pPr>
      <w:r w:rsidRPr="000E2774">
        <w:rPr>
          <w:rFonts w:asciiTheme="majorHAnsi" w:hAnsiTheme="majorHAnsi"/>
          <w:b/>
          <w:sz w:val="20"/>
          <w:szCs w:val="20"/>
        </w:rPr>
        <w:t>Ponencia 1er Debate</w:t>
      </w:r>
      <w:r w:rsidRPr="000E2774">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E2774">
        <w:rPr>
          <w:rFonts w:asciiTheme="majorHAnsi" w:hAnsiTheme="majorHAnsi"/>
          <w:sz w:val="20"/>
          <w:szCs w:val="20"/>
        </w:rPr>
        <w:t>Gaceta N° 81/23</w:t>
      </w:r>
    </w:p>
    <w:p w14:paraId="24C14197" w14:textId="24FE0DBB" w:rsidR="000E2774" w:rsidRDefault="000E2774" w:rsidP="000E2774">
      <w:pPr>
        <w:pStyle w:val="Prrafodelista"/>
        <w:ind w:left="1428" w:firstLine="696"/>
        <w:jc w:val="both"/>
        <w:rPr>
          <w:rFonts w:asciiTheme="majorHAnsi" w:hAnsiTheme="majorHAnsi"/>
          <w:sz w:val="20"/>
          <w:szCs w:val="20"/>
        </w:rPr>
      </w:pPr>
    </w:p>
    <w:p w14:paraId="05CF74E5" w14:textId="77777777" w:rsidR="008670C6" w:rsidRDefault="008670C6" w:rsidP="008726AF">
      <w:pPr>
        <w:pStyle w:val="Prrafodelista"/>
        <w:numPr>
          <w:ilvl w:val="0"/>
          <w:numId w:val="6"/>
        </w:numPr>
        <w:jc w:val="both"/>
        <w:rPr>
          <w:rFonts w:asciiTheme="majorHAnsi" w:hAnsiTheme="majorHAnsi"/>
          <w:sz w:val="20"/>
          <w:szCs w:val="20"/>
        </w:rPr>
      </w:pPr>
      <w:r w:rsidRPr="008670C6">
        <w:rPr>
          <w:rFonts w:asciiTheme="majorHAnsi" w:hAnsiTheme="majorHAnsi"/>
          <w:sz w:val="20"/>
          <w:szCs w:val="20"/>
        </w:rPr>
        <w:t xml:space="preserve">Proyecto de Ley No. 035 de 2022 Senado. </w:t>
      </w:r>
      <w:r w:rsidRPr="008670C6">
        <w:rPr>
          <w:rFonts w:asciiTheme="majorHAnsi" w:hAnsiTheme="majorHAnsi"/>
          <w:b/>
          <w:sz w:val="20"/>
          <w:szCs w:val="20"/>
        </w:rPr>
        <w:t>“Por medio del cual se implementa nuevo control de asistencia de los Congresistas”.</w:t>
      </w:r>
      <w:r w:rsidRPr="008670C6">
        <w:rPr>
          <w:rFonts w:asciiTheme="majorHAnsi" w:hAnsiTheme="majorHAnsi"/>
          <w:sz w:val="20"/>
          <w:szCs w:val="20"/>
        </w:rPr>
        <w:t xml:space="preserve"> </w:t>
      </w:r>
    </w:p>
    <w:p w14:paraId="3A8F9756" w14:textId="77777777" w:rsidR="008670C6" w:rsidRDefault="008670C6" w:rsidP="008670C6">
      <w:pPr>
        <w:pStyle w:val="Prrafodelista"/>
        <w:jc w:val="both"/>
        <w:rPr>
          <w:rFonts w:asciiTheme="majorHAnsi" w:hAnsiTheme="majorHAnsi"/>
          <w:sz w:val="20"/>
          <w:szCs w:val="20"/>
        </w:rPr>
      </w:pPr>
    </w:p>
    <w:p w14:paraId="6BF4F4ED" w14:textId="77777777" w:rsidR="008670C6" w:rsidRDefault="008670C6" w:rsidP="008670C6">
      <w:pPr>
        <w:pStyle w:val="Prrafodelista"/>
        <w:jc w:val="both"/>
        <w:rPr>
          <w:rFonts w:asciiTheme="majorHAnsi" w:hAnsiTheme="majorHAnsi"/>
          <w:sz w:val="20"/>
          <w:szCs w:val="20"/>
        </w:rPr>
      </w:pPr>
      <w:r w:rsidRPr="008670C6">
        <w:rPr>
          <w:rFonts w:asciiTheme="majorHAnsi" w:hAnsiTheme="majorHAnsi"/>
          <w:b/>
          <w:sz w:val="20"/>
          <w:szCs w:val="20"/>
        </w:rPr>
        <w:t xml:space="preserve">Autores: </w:t>
      </w:r>
      <w:r w:rsidRPr="008670C6">
        <w:rPr>
          <w:rFonts w:asciiTheme="majorHAnsi" w:hAnsiTheme="majorHAnsi"/>
          <w:b/>
          <w:sz w:val="20"/>
          <w:szCs w:val="20"/>
        </w:rPr>
        <w:tab/>
      </w:r>
      <w:proofErr w:type="gramStart"/>
      <w:r w:rsidRPr="008670C6">
        <w:rPr>
          <w:rFonts w:asciiTheme="majorHAnsi" w:hAnsiTheme="majorHAnsi"/>
          <w:b/>
          <w:sz w:val="20"/>
          <w:szCs w:val="20"/>
        </w:rPr>
        <w:t>H.S</w:t>
      </w:r>
      <w:proofErr w:type="gramEnd"/>
      <w:r w:rsidRPr="008670C6">
        <w:rPr>
          <w:rFonts w:asciiTheme="majorHAnsi" w:hAnsiTheme="majorHAnsi"/>
          <w:b/>
          <w:sz w:val="20"/>
          <w:szCs w:val="20"/>
        </w:rPr>
        <w:t>:</w:t>
      </w:r>
      <w:r w:rsidRPr="008670C6">
        <w:rPr>
          <w:rFonts w:asciiTheme="majorHAnsi" w:hAnsiTheme="majorHAnsi"/>
          <w:sz w:val="20"/>
          <w:szCs w:val="20"/>
        </w:rPr>
        <w:t xml:space="preserve"> Fabián Díaz Plata. </w:t>
      </w:r>
    </w:p>
    <w:p w14:paraId="62805136" w14:textId="77777777" w:rsidR="008670C6" w:rsidRDefault="008670C6" w:rsidP="008670C6">
      <w:pPr>
        <w:pStyle w:val="Prrafodelista"/>
        <w:jc w:val="both"/>
        <w:rPr>
          <w:rFonts w:asciiTheme="majorHAnsi" w:hAnsiTheme="majorHAnsi"/>
          <w:sz w:val="20"/>
          <w:szCs w:val="20"/>
        </w:rPr>
      </w:pPr>
      <w:r w:rsidRPr="008670C6">
        <w:rPr>
          <w:rFonts w:asciiTheme="majorHAnsi" w:hAnsiTheme="majorHAnsi"/>
          <w:b/>
          <w:sz w:val="20"/>
          <w:szCs w:val="20"/>
        </w:rPr>
        <w:t>Ponente:</w:t>
      </w:r>
      <w:r w:rsidRPr="008670C6">
        <w:rPr>
          <w:rFonts w:asciiTheme="majorHAnsi" w:hAnsiTheme="majorHAnsi"/>
          <w:b/>
          <w:sz w:val="20"/>
          <w:szCs w:val="20"/>
        </w:rPr>
        <w:tab/>
        <w:t>Primer Debate</w:t>
      </w:r>
      <w:r w:rsidRPr="008670C6">
        <w:rPr>
          <w:rFonts w:asciiTheme="majorHAnsi" w:hAnsiTheme="majorHAnsi"/>
          <w:sz w:val="20"/>
          <w:szCs w:val="20"/>
        </w:rPr>
        <w:t xml:space="preserve">: H.S: Ariel Ávila Martínez.  </w:t>
      </w:r>
    </w:p>
    <w:p w14:paraId="241E42E7" w14:textId="57436F91" w:rsidR="008670C6" w:rsidRDefault="008670C6" w:rsidP="008670C6">
      <w:pPr>
        <w:pStyle w:val="Prrafodelista"/>
        <w:jc w:val="both"/>
        <w:rPr>
          <w:rFonts w:asciiTheme="majorHAnsi" w:hAnsiTheme="majorHAnsi"/>
          <w:sz w:val="20"/>
          <w:szCs w:val="20"/>
        </w:rPr>
      </w:pPr>
      <w:r>
        <w:rPr>
          <w:rFonts w:asciiTheme="majorHAnsi" w:hAnsiTheme="majorHAnsi"/>
          <w:b/>
          <w:sz w:val="20"/>
          <w:szCs w:val="20"/>
        </w:rPr>
        <w:t>Publicaciones</w:t>
      </w:r>
      <w:r w:rsidRPr="008670C6">
        <w:rPr>
          <w:rFonts w:asciiTheme="majorHAnsi" w:hAnsiTheme="majorHAnsi"/>
          <w:sz w:val="20"/>
          <w:szCs w:val="20"/>
        </w:rPr>
        <w:t>:</w:t>
      </w:r>
      <w:r>
        <w:rPr>
          <w:rFonts w:asciiTheme="majorHAnsi" w:hAnsiTheme="majorHAnsi"/>
          <w:sz w:val="20"/>
          <w:szCs w:val="20"/>
        </w:rPr>
        <w:t xml:space="preserve"> </w:t>
      </w:r>
      <w:r>
        <w:rPr>
          <w:rFonts w:asciiTheme="majorHAnsi" w:hAnsiTheme="majorHAnsi"/>
          <w:sz w:val="20"/>
          <w:szCs w:val="20"/>
        </w:rPr>
        <w:tab/>
      </w:r>
      <w:r w:rsidRPr="008670C6">
        <w:rPr>
          <w:rFonts w:asciiTheme="majorHAnsi" w:hAnsiTheme="majorHAnsi"/>
          <w:b/>
          <w:sz w:val="20"/>
          <w:szCs w:val="20"/>
        </w:rPr>
        <w:t>Proyecto Original:</w:t>
      </w:r>
      <w:r w:rsidRPr="008670C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8670C6">
        <w:rPr>
          <w:rFonts w:asciiTheme="majorHAnsi" w:hAnsiTheme="majorHAnsi"/>
          <w:sz w:val="20"/>
          <w:szCs w:val="20"/>
        </w:rPr>
        <w:t xml:space="preserve">Gaceta N° 883/2022 </w:t>
      </w:r>
    </w:p>
    <w:p w14:paraId="187E2028" w14:textId="762D7EBF" w:rsidR="008670C6" w:rsidRDefault="008670C6" w:rsidP="008670C6">
      <w:pPr>
        <w:pStyle w:val="Prrafodelista"/>
        <w:ind w:left="1428" w:firstLine="696"/>
        <w:jc w:val="both"/>
        <w:rPr>
          <w:rFonts w:asciiTheme="majorHAnsi" w:hAnsiTheme="majorHAnsi"/>
          <w:sz w:val="20"/>
          <w:szCs w:val="20"/>
        </w:rPr>
      </w:pPr>
      <w:r w:rsidRPr="008670C6">
        <w:rPr>
          <w:rFonts w:asciiTheme="majorHAnsi" w:hAnsiTheme="majorHAnsi"/>
          <w:b/>
          <w:sz w:val="20"/>
          <w:szCs w:val="20"/>
        </w:rPr>
        <w:t>Ponencia 1er Debate:</w:t>
      </w:r>
      <w:r w:rsidRPr="008670C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8670C6">
        <w:rPr>
          <w:rFonts w:asciiTheme="majorHAnsi" w:hAnsiTheme="majorHAnsi"/>
          <w:sz w:val="20"/>
          <w:szCs w:val="20"/>
        </w:rPr>
        <w:t>Gaceta N°</w:t>
      </w:r>
      <w:r w:rsidR="0086477F">
        <w:rPr>
          <w:rFonts w:asciiTheme="majorHAnsi" w:hAnsiTheme="majorHAnsi"/>
          <w:sz w:val="20"/>
          <w:szCs w:val="20"/>
        </w:rPr>
        <w:t xml:space="preserve"> 1641/2022</w:t>
      </w:r>
    </w:p>
    <w:p w14:paraId="4A644F09" w14:textId="0538F5FF" w:rsidR="00FB1D48" w:rsidRDefault="00FB1D48" w:rsidP="008670C6">
      <w:pPr>
        <w:pStyle w:val="Prrafodelista"/>
        <w:ind w:left="1428" w:firstLine="696"/>
        <w:jc w:val="both"/>
        <w:rPr>
          <w:rFonts w:asciiTheme="majorHAnsi" w:hAnsiTheme="majorHAnsi"/>
          <w:sz w:val="20"/>
          <w:szCs w:val="20"/>
        </w:rPr>
      </w:pPr>
    </w:p>
    <w:p w14:paraId="4473F76D" w14:textId="77777777" w:rsidR="00DC14FB" w:rsidRDefault="00DC14FB" w:rsidP="00DC14FB">
      <w:pPr>
        <w:pStyle w:val="Prrafodelista"/>
        <w:numPr>
          <w:ilvl w:val="0"/>
          <w:numId w:val="6"/>
        </w:numPr>
        <w:jc w:val="both"/>
        <w:rPr>
          <w:rFonts w:asciiTheme="majorHAnsi" w:hAnsiTheme="majorHAnsi"/>
          <w:sz w:val="20"/>
          <w:szCs w:val="20"/>
        </w:rPr>
      </w:pPr>
      <w:r w:rsidRPr="00DC14FB">
        <w:rPr>
          <w:rFonts w:asciiTheme="majorHAnsi" w:hAnsiTheme="majorHAnsi"/>
          <w:sz w:val="20"/>
          <w:szCs w:val="20"/>
        </w:rPr>
        <w:t>Proyecto de Ley No. 066 de 2022 Senado</w:t>
      </w:r>
      <w:r w:rsidRPr="00DC14FB">
        <w:rPr>
          <w:rFonts w:asciiTheme="majorHAnsi" w:hAnsiTheme="majorHAnsi"/>
          <w:b/>
          <w:sz w:val="20"/>
          <w:szCs w:val="20"/>
        </w:rPr>
        <w:t>. “Por medio de la cual se dictan disposiciones para el fortalecimiento de la protección de datos personales, con relación al envío de mensajes publicitarios de las empresas que prestan servicios de comercio al detal y al mayor, así como de e-</w:t>
      </w:r>
      <w:proofErr w:type="spellStart"/>
      <w:r w:rsidRPr="00DC14FB">
        <w:rPr>
          <w:rFonts w:asciiTheme="majorHAnsi" w:hAnsiTheme="majorHAnsi"/>
          <w:b/>
          <w:sz w:val="20"/>
          <w:szCs w:val="20"/>
        </w:rPr>
        <w:t>commerce</w:t>
      </w:r>
      <w:proofErr w:type="spellEnd"/>
      <w:r w:rsidRPr="00DC14FB">
        <w:rPr>
          <w:rFonts w:asciiTheme="majorHAnsi" w:hAnsiTheme="majorHAnsi"/>
          <w:b/>
          <w:sz w:val="20"/>
          <w:szCs w:val="20"/>
        </w:rPr>
        <w:t>, garantizando los derechos digitales de los usuarios”.</w:t>
      </w:r>
      <w:r w:rsidRPr="00DC14FB">
        <w:rPr>
          <w:rFonts w:asciiTheme="majorHAnsi" w:hAnsiTheme="majorHAnsi"/>
          <w:sz w:val="20"/>
          <w:szCs w:val="20"/>
        </w:rPr>
        <w:t xml:space="preserve"> </w:t>
      </w:r>
    </w:p>
    <w:p w14:paraId="0B4E223C" w14:textId="77777777" w:rsidR="00DC14FB" w:rsidRDefault="00DC14FB" w:rsidP="00DC14FB">
      <w:pPr>
        <w:pStyle w:val="Prrafodelista"/>
        <w:ind w:left="1080"/>
        <w:jc w:val="both"/>
        <w:rPr>
          <w:rFonts w:asciiTheme="majorHAnsi" w:hAnsiTheme="majorHAnsi"/>
          <w:sz w:val="20"/>
          <w:szCs w:val="20"/>
        </w:rPr>
      </w:pPr>
    </w:p>
    <w:p w14:paraId="63143021" w14:textId="50BB4461" w:rsidR="00DC14FB" w:rsidRDefault="00DC14FB" w:rsidP="00DC14FB">
      <w:pPr>
        <w:pStyle w:val="Prrafodelista"/>
        <w:ind w:left="2124" w:hanging="1044"/>
        <w:jc w:val="both"/>
        <w:rPr>
          <w:rFonts w:asciiTheme="majorHAnsi" w:hAnsiTheme="majorHAnsi"/>
          <w:sz w:val="20"/>
          <w:szCs w:val="20"/>
        </w:rPr>
      </w:pPr>
      <w:r w:rsidRPr="00DC14FB">
        <w:rPr>
          <w:rFonts w:asciiTheme="majorHAnsi" w:hAnsiTheme="majorHAnsi"/>
          <w:b/>
          <w:sz w:val="20"/>
          <w:szCs w:val="20"/>
        </w:rPr>
        <w:t xml:space="preserve">Autores: </w:t>
      </w:r>
      <w:r w:rsidRPr="00DC14FB">
        <w:rPr>
          <w:rFonts w:asciiTheme="majorHAnsi" w:hAnsiTheme="majorHAnsi"/>
          <w:b/>
          <w:sz w:val="20"/>
          <w:szCs w:val="20"/>
        </w:rPr>
        <w:tab/>
        <w:t>HH.SS:</w:t>
      </w:r>
      <w:r w:rsidRPr="00DC14FB">
        <w:rPr>
          <w:rFonts w:asciiTheme="majorHAnsi" w:hAnsiTheme="majorHAnsi"/>
          <w:sz w:val="20"/>
          <w:szCs w:val="20"/>
        </w:rPr>
        <w:t xml:space="preserve"> José Alfredo </w:t>
      </w:r>
      <w:proofErr w:type="spellStart"/>
      <w:r w:rsidRPr="00DC14FB">
        <w:rPr>
          <w:rFonts w:asciiTheme="majorHAnsi" w:hAnsiTheme="majorHAnsi"/>
          <w:sz w:val="20"/>
          <w:szCs w:val="20"/>
        </w:rPr>
        <w:t>Gnecco</w:t>
      </w:r>
      <w:proofErr w:type="spellEnd"/>
      <w:r w:rsidRPr="00DC14FB">
        <w:rPr>
          <w:rFonts w:asciiTheme="majorHAnsi" w:hAnsiTheme="majorHAnsi"/>
          <w:sz w:val="20"/>
          <w:szCs w:val="20"/>
        </w:rPr>
        <w:t xml:space="preserve"> Zuleta, José David </w:t>
      </w:r>
      <w:proofErr w:type="spellStart"/>
      <w:r w:rsidRPr="00DC14FB">
        <w:rPr>
          <w:rFonts w:asciiTheme="majorHAnsi" w:hAnsiTheme="majorHAnsi"/>
          <w:sz w:val="20"/>
          <w:szCs w:val="20"/>
        </w:rPr>
        <w:t>Name</w:t>
      </w:r>
      <w:proofErr w:type="spellEnd"/>
      <w:r w:rsidRPr="00DC14FB">
        <w:rPr>
          <w:rFonts w:asciiTheme="majorHAnsi" w:hAnsiTheme="majorHAnsi"/>
          <w:sz w:val="20"/>
          <w:szCs w:val="20"/>
        </w:rPr>
        <w:t xml:space="preserve"> Cardozo, Norma Hurtado Sánchez, Alfredo Deluque Zuleta, Juan Carlos Garcés Rojas, </w:t>
      </w:r>
      <w:proofErr w:type="spellStart"/>
      <w:r w:rsidRPr="00DC14FB">
        <w:rPr>
          <w:rFonts w:asciiTheme="majorHAnsi" w:hAnsiTheme="majorHAnsi"/>
          <w:sz w:val="20"/>
          <w:szCs w:val="20"/>
        </w:rPr>
        <w:t>Berner</w:t>
      </w:r>
      <w:proofErr w:type="spellEnd"/>
      <w:r w:rsidRPr="00DC14FB">
        <w:rPr>
          <w:rFonts w:asciiTheme="majorHAnsi" w:hAnsiTheme="majorHAnsi"/>
          <w:sz w:val="20"/>
          <w:szCs w:val="20"/>
        </w:rPr>
        <w:t xml:space="preserve"> Zambrano Erazo, John Moisés </w:t>
      </w:r>
      <w:proofErr w:type="spellStart"/>
      <w:r w:rsidRPr="00DC14FB">
        <w:rPr>
          <w:rFonts w:asciiTheme="majorHAnsi" w:hAnsiTheme="majorHAnsi"/>
          <w:sz w:val="20"/>
          <w:szCs w:val="20"/>
        </w:rPr>
        <w:t>Besaile</w:t>
      </w:r>
      <w:proofErr w:type="spellEnd"/>
      <w:r w:rsidRPr="00DC14FB">
        <w:rPr>
          <w:rFonts w:asciiTheme="majorHAnsi" w:hAnsiTheme="majorHAnsi"/>
          <w:sz w:val="20"/>
          <w:szCs w:val="20"/>
        </w:rPr>
        <w:t xml:space="preserve">, Juan Felipe Lemos, Antonio José Correa. – </w:t>
      </w:r>
      <w:proofErr w:type="gramStart"/>
      <w:r w:rsidRPr="00DC14FB">
        <w:rPr>
          <w:rFonts w:asciiTheme="majorHAnsi" w:hAnsiTheme="majorHAnsi"/>
          <w:sz w:val="20"/>
          <w:szCs w:val="20"/>
        </w:rPr>
        <w:t>HH.RR</w:t>
      </w:r>
      <w:proofErr w:type="gramEnd"/>
      <w:r w:rsidRPr="00DC14FB">
        <w:rPr>
          <w:rFonts w:asciiTheme="majorHAnsi" w:hAnsiTheme="majorHAnsi"/>
          <w:sz w:val="20"/>
          <w:szCs w:val="20"/>
        </w:rPr>
        <w:t xml:space="preserve">: Wilmer Ramiro Carrillo, Jorge Eliecer Tamayo Marulanda, Hernando </w:t>
      </w:r>
      <w:proofErr w:type="spellStart"/>
      <w:r w:rsidRPr="00DC14FB">
        <w:rPr>
          <w:rFonts w:asciiTheme="majorHAnsi" w:hAnsiTheme="majorHAnsi"/>
          <w:sz w:val="20"/>
          <w:szCs w:val="20"/>
        </w:rPr>
        <w:t>Guida</w:t>
      </w:r>
      <w:proofErr w:type="spellEnd"/>
      <w:r w:rsidRPr="00DC14FB">
        <w:rPr>
          <w:rFonts w:asciiTheme="majorHAnsi" w:hAnsiTheme="majorHAnsi"/>
          <w:sz w:val="20"/>
          <w:szCs w:val="20"/>
        </w:rPr>
        <w:t xml:space="preserve"> Ponce, José Eliecer Salazar, Astrid </w:t>
      </w:r>
      <w:r w:rsidR="00582E16" w:rsidRPr="00DC14FB">
        <w:rPr>
          <w:rFonts w:asciiTheme="majorHAnsi" w:hAnsiTheme="majorHAnsi"/>
          <w:sz w:val="20"/>
          <w:szCs w:val="20"/>
        </w:rPr>
        <w:t>Sánchez</w:t>
      </w:r>
      <w:r w:rsidRPr="00DC14FB">
        <w:rPr>
          <w:rFonts w:asciiTheme="majorHAnsi" w:hAnsiTheme="majorHAnsi"/>
          <w:sz w:val="20"/>
          <w:szCs w:val="20"/>
        </w:rPr>
        <w:t xml:space="preserve"> Montes de Oca, Ana Paola </w:t>
      </w:r>
      <w:r w:rsidR="00582E16" w:rsidRPr="00DC14FB">
        <w:rPr>
          <w:rFonts w:asciiTheme="majorHAnsi" w:hAnsiTheme="majorHAnsi"/>
          <w:sz w:val="20"/>
          <w:szCs w:val="20"/>
        </w:rPr>
        <w:t>García</w:t>
      </w:r>
      <w:r w:rsidRPr="00DC14FB">
        <w:rPr>
          <w:rFonts w:asciiTheme="majorHAnsi" w:hAnsiTheme="majorHAnsi"/>
          <w:sz w:val="20"/>
          <w:szCs w:val="20"/>
        </w:rPr>
        <w:t xml:space="preserve"> Soto, </w:t>
      </w:r>
      <w:proofErr w:type="spellStart"/>
      <w:r w:rsidRPr="00DC14FB">
        <w:rPr>
          <w:rFonts w:asciiTheme="majorHAnsi" w:hAnsiTheme="majorHAnsi"/>
          <w:sz w:val="20"/>
          <w:szCs w:val="20"/>
        </w:rPr>
        <w:t>Milene</w:t>
      </w:r>
      <w:proofErr w:type="spellEnd"/>
      <w:r w:rsidRPr="00DC14FB">
        <w:rPr>
          <w:rFonts w:asciiTheme="majorHAnsi" w:hAnsiTheme="majorHAnsi"/>
          <w:sz w:val="20"/>
          <w:szCs w:val="20"/>
        </w:rPr>
        <w:t xml:space="preserve"> </w:t>
      </w:r>
      <w:proofErr w:type="spellStart"/>
      <w:r w:rsidRPr="00DC14FB">
        <w:rPr>
          <w:rFonts w:asciiTheme="majorHAnsi" w:hAnsiTheme="majorHAnsi"/>
          <w:sz w:val="20"/>
          <w:szCs w:val="20"/>
        </w:rPr>
        <w:t>Jarava</w:t>
      </w:r>
      <w:proofErr w:type="spellEnd"/>
      <w:r w:rsidRPr="00DC14FB">
        <w:rPr>
          <w:rFonts w:asciiTheme="majorHAnsi" w:hAnsiTheme="majorHAnsi"/>
          <w:sz w:val="20"/>
          <w:szCs w:val="20"/>
        </w:rPr>
        <w:t xml:space="preserve"> Díaz, Víctor Salcedo Guerrero, Alexander Guarín Silva, Teresa Enríquez Rosero, Jorge Alberto </w:t>
      </w:r>
      <w:proofErr w:type="spellStart"/>
      <w:r w:rsidRPr="00DC14FB">
        <w:rPr>
          <w:rFonts w:asciiTheme="majorHAnsi" w:hAnsiTheme="majorHAnsi"/>
          <w:sz w:val="20"/>
          <w:szCs w:val="20"/>
        </w:rPr>
        <w:t>Cerchiaro</w:t>
      </w:r>
      <w:proofErr w:type="spellEnd"/>
      <w:r w:rsidRPr="00DC14FB">
        <w:rPr>
          <w:rFonts w:asciiTheme="majorHAnsi" w:hAnsiTheme="majorHAnsi"/>
          <w:sz w:val="20"/>
          <w:szCs w:val="20"/>
        </w:rPr>
        <w:t xml:space="preserve"> Figueroa, Diego Fernando Caicedo. </w:t>
      </w:r>
    </w:p>
    <w:p w14:paraId="544FC86C" w14:textId="04BCD5EB" w:rsidR="00DC14FB" w:rsidRDefault="00DC14FB" w:rsidP="00DC14FB">
      <w:pPr>
        <w:pStyle w:val="Prrafodelista"/>
        <w:ind w:left="2124" w:hanging="1044"/>
        <w:jc w:val="both"/>
        <w:rPr>
          <w:rFonts w:asciiTheme="majorHAnsi" w:hAnsiTheme="majorHAnsi"/>
          <w:sz w:val="20"/>
          <w:szCs w:val="20"/>
        </w:rPr>
      </w:pPr>
      <w:r w:rsidRPr="00DC14FB">
        <w:rPr>
          <w:rFonts w:asciiTheme="majorHAnsi" w:hAnsiTheme="majorHAnsi"/>
          <w:b/>
          <w:sz w:val="20"/>
          <w:szCs w:val="20"/>
        </w:rPr>
        <w:t>Ponente:</w:t>
      </w:r>
      <w:r w:rsidRPr="00DC14FB">
        <w:rPr>
          <w:rFonts w:asciiTheme="majorHAnsi" w:hAnsiTheme="majorHAnsi"/>
          <w:b/>
          <w:sz w:val="20"/>
          <w:szCs w:val="20"/>
        </w:rPr>
        <w:tab/>
        <w:t>Primer Debate:</w:t>
      </w:r>
      <w:r w:rsidRPr="00DC14FB">
        <w:rPr>
          <w:rFonts w:asciiTheme="majorHAnsi" w:hAnsiTheme="majorHAnsi"/>
          <w:sz w:val="20"/>
          <w:szCs w:val="20"/>
        </w:rPr>
        <w:t xml:space="preserve"> H.S: Alfredo Deluque Zuleta. </w:t>
      </w:r>
    </w:p>
    <w:p w14:paraId="5A799C17" w14:textId="0F9232E8" w:rsidR="00DC14FB" w:rsidRDefault="00DC14FB" w:rsidP="00DC14FB">
      <w:pPr>
        <w:pStyle w:val="Prrafodelista"/>
        <w:ind w:left="2124" w:hanging="1044"/>
        <w:jc w:val="both"/>
        <w:rPr>
          <w:rFonts w:asciiTheme="majorHAnsi" w:hAnsiTheme="majorHAnsi"/>
          <w:sz w:val="20"/>
          <w:szCs w:val="20"/>
        </w:rPr>
      </w:pPr>
      <w:r w:rsidRPr="00DC14FB">
        <w:rPr>
          <w:rFonts w:asciiTheme="majorHAnsi" w:hAnsiTheme="majorHAnsi"/>
          <w:b/>
          <w:sz w:val="20"/>
          <w:szCs w:val="20"/>
        </w:rPr>
        <w:t>Publicación: Proyecto Original:</w:t>
      </w:r>
      <w:r w:rsidRPr="00DC14F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DC14FB">
        <w:rPr>
          <w:rFonts w:asciiTheme="majorHAnsi" w:hAnsiTheme="majorHAnsi"/>
          <w:sz w:val="20"/>
          <w:szCs w:val="20"/>
        </w:rPr>
        <w:t xml:space="preserve">Gaceta N° 889/2022 </w:t>
      </w:r>
    </w:p>
    <w:p w14:paraId="086C1116" w14:textId="05E5921A" w:rsidR="00DC14FB" w:rsidRDefault="00DC14FB" w:rsidP="00DC14FB">
      <w:pPr>
        <w:pStyle w:val="Prrafodelista"/>
        <w:ind w:left="2124"/>
        <w:jc w:val="both"/>
        <w:rPr>
          <w:rFonts w:asciiTheme="majorHAnsi" w:hAnsiTheme="majorHAnsi"/>
          <w:sz w:val="20"/>
          <w:szCs w:val="20"/>
        </w:rPr>
      </w:pPr>
      <w:r>
        <w:rPr>
          <w:rFonts w:asciiTheme="majorHAnsi" w:hAnsiTheme="majorHAnsi"/>
          <w:sz w:val="20"/>
          <w:szCs w:val="20"/>
        </w:rPr>
        <w:t xml:space="preserve">   </w:t>
      </w:r>
      <w:r w:rsidRPr="00DC14FB">
        <w:rPr>
          <w:rFonts w:asciiTheme="majorHAnsi" w:hAnsiTheme="majorHAnsi"/>
          <w:b/>
          <w:sz w:val="20"/>
          <w:szCs w:val="20"/>
        </w:rPr>
        <w:t>Ponencia 1er Debate:</w:t>
      </w:r>
      <w:r w:rsidRPr="00DC14F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DC14FB">
        <w:rPr>
          <w:rFonts w:asciiTheme="majorHAnsi" w:hAnsiTheme="majorHAnsi"/>
          <w:sz w:val="20"/>
          <w:szCs w:val="20"/>
        </w:rPr>
        <w:t>Gaceta N° 389/2023</w:t>
      </w:r>
    </w:p>
    <w:p w14:paraId="5322B474" w14:textId="77777777" w:rsidR="00EB4DAC" w:rsidRDefault="00EB4DAC" w:rsidP="00DC14FB">
      <w:pPr>
        <w:pStyle w:val="Prrafodelista"/>
        <w:ind w:left="2124"/>
        <w:jc w:val="both"/>
        <w:rPr>
          <w:rFonts w:asciiTheme="majorHAnsi" w:hAnsiTheme="majorHAnsi"/>
          <w:sz w:val="20"/>
          <w:szCs w:val="20"/>
        </w:rPr>
      </w:pPr>
    </w:p>
    <w:p w14:paraId="6563011D" w14:textId="77777777" w:rsidR="00DC14FB" w:rsidRDefault="00DC14FB" w:rsidP="00DC14FB">
      <w:pPr>
        <w:pStyle w:val="Prrafodelista"/>
        <w:numPr>
          <w:ilvl w:val="0"/>
          <w:numId w:val="6"/>
        </w:numPr>
        <w:jc w:val="both"/>
        <w:rPr>
          <w:rFonts w:asciiTheme="majorHAnsi" w:hAnsiTheme="majorHAnsi"/>
          <w:sz w:val="20"/>
          <w:szCs w:val="20"/>
        </w:rPr>
      </w:pPr>
      <w:r w:rsidRPr="00DC14FB">
        <w:rPr>
          <w:rFonts w:asciiTheme="majorHAnsi" w:hAnsiTheme="majorHAnsi"/>
          <w:sz w:val="20"/>
          <w:szCs w:val="20"/>
        </w:rPr>
        <w:t xml:space="preserve">Proyecto de Ley No. 062 de 2022 Senado. </w:t>
      </w:r>
      <w:r w:rsidRPr="00DC14FB">
        <w:rPr>
          <w:rFonts w:asciiTheme="majorHAnsi" w:hAnsiTheme="majorHAnsi"/>
          <w:b/>
          <w:sz w:val="20"/>
          <w:szCs w:val="20"/>
        </w:rPr>
        <w:t>“Por medio de la cual se fortalecen los mecanismos comunitarios para la protección y defensa de los derechos fundamentales de los líderes, dirigentes, representantes y activistas en el territorio nacional y se dictan otras disposiciones”.</w:t>
      </w:r>
      <w:r w:rsidRPr="00DC14FB">
        <w:rPr>
          <w:rFonts w:asciiTheme="majorHAnsi" w:hAnsiTheme="majorHAnsi"/>
          <w:sz w:val="20"/>
          <w:szCs w:val="20"/>
        </w:rPr>
        <w:t xml:space="preserve"> </w:t>
      </w:r>
    </w:p>
    <w:p w14:paraId="6F89E42F" w14:textId="77777777" w:rsidR="00DC14FB" w:rsidRDefault="00DC14FB" w:rsidP="00DC14FB">
      <w:pPr>
        <w:pStyle w:val="Prrafodelista"/>
        <w:ind w:left="1080"/>
        <w:jc w:val="both"/>
        <w:rPr>
          <w:rFonts w:asciiTheme="majorHAnsi" w:hAnsiTheme="majorHAnsi"/>
          <w:sz w:val="20"/>
          <w:szCs w:val="20"/>
        </w:rPr>
      </w:pPr>
    </w:p>
    <w:p w14:paraId="5C08EA7D" w14:textId="243404AD" w:rsidR="00DC14FB" w:rsidRDefault="00DC14FB" w:rsidP="00DC14FB">
      <w:pPr>
        <w:pStyle w:val="Prrafodelista"/>
        <w:ind w:left="2124" w:hanging="1044"/>
        <w:jc w:val="both"/>
        <w:rPr>
          <w:rFonts w:asciiTheme="majorHAnsi" w:hAnsiTheme="majorHAnsi"/>
          <w:sz w:val="20"/>
          <w:szCs w:val="20"/>
        </w:rPr>
      </w:pPr>
      <w:r w:rsidRPr="00DC14FB">
        <w:rPr>
          <w:rFonts w:asciiTheme="majorHAnsi" w:hAnsiTheme="majorHAnsi"/>
          <w:b/>
          <w:sz w:val="20"/>
          <w:szCs w:val="20"/>
        </w:rPr>
        <w:t xml:space="preserve">Autores: </w:t>
      </w:r>
      <w:r w:rsidRPr="00DC14FB">
        <w:rPr>
          <w:rFonts w:asciiTheme="majorHAnsi" w:hAnsiTheme="majorHAnsi"/>
          <w:b/>
          <w:sz w:val="20"/>
          <w:szCs w:val="20"/>
        </w:rPr>
        <w:tab/>
        <w:t>HH.SS:</w:t>
      </w:r>
      <w:r w:rsidRPr="00DC14FB">
        <w:rPr>
          <w:rFonts w:asciiTheme="majorHAnsi" w:hAnsiTheme="majorHAnsi"/>
          <w:sz w:val="20"/>
          <w:szCs w:val="20"/>
        </w:rPr>
        <w:t xml:space="preserve"> Norma Hurtado </w:t>
      </w:r>
      <w:r w:rsidR="00582E16" w:rsidRPr="00DC14FB">
        <w:rPr>
          <w:rFonts w:asciiTheme="majorHAnsi" w:hAnsiTheme="majorHAnsi"/>
          <w:sz w:val="20"/>
          <w:szCs w:val="20"/>
        </w:rPr>
        <w:t>Sánchez</w:t>
      </w:r>
      <w:r w:rsidRPr="00DC14FB">
        <w:rPr>
          <w:rFonts w:asciiTheme="majorHAnsi" w:hAnsiTheme="majorHAnsi"/>
          <w:sz w:val="20"/>
          <w:szCs w:val="20"/>
        </w:rPr>
        <w:t xml:space="preserve">, </w:t>
      </w:r>
      <w:r w:rsidR="00582E16" w:rsidRPr="00DC14FB">
        <w:rPr>
          <w:rFonts w:asciiTheme="majorHAnsi" w:hAnsiTheme="majorHAnsi"/>
          <w:sz w:val="20"/>
          <w:szCs w:val="20"/>
        </w:rPr>
        <w:t>José</w:t>
      </w:r>
      <w:r w:rsidRPr="00DC14FB">
        <w:rPr>
          <w:rFonts w:asciiTheme="majorHAnsi" w:hAnsiTheme="majorHAnsi"/>
          <w:sz w:val="20"/>
          <w:szCs w:val="20"/>
        </w:rPr>
        <w:t xml:space="preserve"> David </w:t>
      </w:r>
      <w:proofErr w:type="spellStart"/>
      <w:r w:rsidRPr="00DC14FB">
        <w:rPr>
          <w:rFonts w:asciiTheme="majorHAnsi" w:hAnsiTheme="majorHAnsi"/>
          <w:sz w:val="20"/>
          <w:szCs w:val="20"/>
        </w:rPr>
        <w:t>Name</w:t>
      </w:r>
      <w:proofErr w:type="spellEnd"/>
      <w:r w:rsidRPr="00DC14FB">
        <w:rPr>
          <w:rFonts w:asciiTheme="majorHAnsi" w:hAnsiTheme="majorHAnsi"/>
          <w:sz w:val="20"/>
          <w:szCs w:val="20"/>
        </w:rPr>
        <w:t xml:space="preserve"> Cardozo, José Alfredo </w:t>
      </w:r>
      <w:proofErr w:type="spellStart"/>
      <w:r w:rsidRPr="00DC14FB">
        <w:rPr>
          <w:rFonts w:asciiTheme="majorHAnsi" w:hAnsiTheme="majorHAnsi"/>
          <w:sz w:val="20"/>
          <w:szCs w:val="20"/>
        </w:rPr>
        <w:t>Gnecco</w:t>
      </w:r>
      <w:proofErr w:type="spellEnd"/>
      <w:r w:rsidRPr="00DC14FB">
        <w:rPr>
          <w:rFonts w:asciiTheme="majorHAnsi" w:hAnsiTheme="majorHAnsi"/>
          <w:sz w:val="20"/>
          <w:szCs w:val="20"/>
        </w:rPr>
        <w:t xml:space="preserve"> Zuleta, Alfredo </w:t>
      </w:r>
      <w:proofErr w:type="spellStart"/>
      <w:r w:rsidRPr="00DC14FB">
        <w:rPr>
          <w:rFonts w:asciiTheme="majorHAnsi" w:hAnsiTheme="majorHAnsi"/>
          <w:sz w:val="20"/>
          <w:szCs w:val="20"/>
        </w:rPr>
        <w:t>Deluque</w:t>
      </w:r>
      <w:proofErr w:type="spellEnd"/>
      <w:r w:rsidRPr="00DC14FB">
        <w:rPr>
          <w:rFonts w:asciiTheme="majorHAnsi" w:hAnsiTheme="majorHAnsi"/>
          <w:sz w:val="20"/>
          <w:szCs w:val="20"/>
        </w:rPr>
        <w:t xml:space="preserve"> Zuleta, Juan Carlos </w:t>
      </w:r>
      <w:proofErr w:type="spellStart"/>
      <w:r w:rsidRPr="00DC14FB">
        <w:rPr>
          <w:rFonts w:asciiTheme="majorHAnsi" w:hAnsiTheme="majorHAnsi"/>
          <w:sz w:val="20"/>
          <w:szCs w:val="20"/>
        </w:rPr>
        <w:t>Garces</w:t>
      </w:r>
      <w:proofErr w:type="spellEnd"/>
      <w:r w:rsidRPr="00DC14FB">
        <w:rPr>
          <w:rFonts w:asciiTheme="majorHAnsi" w:hAnsiTheme="majorHAnsi"/>
          <w:sz w:val="20"/>
          <w:szCs w:val="20"/>
        </w:rPr>
        <w:t xml:space="preserve"> Rojas, </w:t>
      </w:r>
      <w:proofErr w:type="spellStart"/>
      <w:r w:rsidRPr="00DC14FB">
        <w:rPr>
          <w:rFonts w:asciiTheme="majorHAnsi" w:hAnsiTheme="majorHAnsi"/>
          <w:sz w:val="20"/>
          <w:szCs w:val="20"/>
        </w:rPr>
        <w:t>Berner</w:t>
      </w:r>
      <w:proofErr w:type="spellEnd"/>
      <w:r w:rsidRPr="00DC14FB">
        <w:rPr>
          <w:rFonts w:asciiTheme="majorHAnsi" w:hAnsiTheme="majorHAnsi"/>
          <w:sz w:val="20"/>
          <w:szCs w:val="20"/>
        </w:rPr>
        <w:t xml:space="preserve"> Zambrano Erazo, Julio </w:t>
      </w:r>
      <w:proofErr w:type="spellStart"/>
      <w:r w:rsidRPr="00DC14FB">
        <w:rPr>
          <w:rFonts w:asciiTheme="majorHAnsi" w:hAnsiTheme="majorHAnsi"/>
          <w:sz w:val="20"/>
          <w:szCs w:val="20"/>
        </w:rPr>
        <w:t>Elias</w:t>
      </w:r>
      <w:proofErr w:type="spellEnd"/>
      <w:r w:rsidRPr="00DC14FB">
        <w:rPr>
          <w:rFonts w:asciiTheme="majorHAnsi" w:hAnsiTheme="majorHAnsi"/>
          <w:sz w:val="20"/>
          <w:szCs w:val="20"/>
        </w:rPr>
        <w:t xml:space="preserve"> </w:t>
      </w:r>
      <w:proofErr w:type="spellStart"/>
      <w:r w:rsidRPr="00DC14FB">
        <w:rPr>
          <w:rFonts w:asciiTheme="majorHAnsi" w:hAnsiTheme="majorHAnsi"/>
          <w:sz w:val="20"/>
          <w:szCs w:val="20"/>
        </w:rPr>
        <w:t>Chagui</w:t>
      </w:r>
      <w:proofErr w:type="spellEnd"/>
      <w:r w:rsidRPr="00DC14FB">
        <w:rPr>
          <w:rFonts w:asciiTheme="majorHAnsi" w:hAnsiTheme="majorHAnsi"/>
          <w:sz w:val="20"/>
          <w:szCs w:val="20"/>
        </w:rPr>
        <w:t xml:space="preserve"> </w:t>
      </w:r>
      <w:proofErr w:type="spellStart"/>
      <w:r w:rsidRPr="00DC14FB">
        <w:rPr>
          <w:rFonts w:asciiTheme="majorHAnsi" w:hAnsiTheme="majorHAnsi"/>
          <w:sz w:val="20"/>
          <w:szCs w:val="20"/>
        </w:rPr>
        <w:t>Florez</w:t>
      </w:r>
      <w:proofErr w:type="spellEnd"/>
      <w:r w:rsidRPr="00DC14FB">
        <w:rPr>
          <w:rFonts w:asciiTheme="majorHAnsi" w:hAnsiTheme="majorHAnsi"/>
          <w:sz w:val="20"/>
          <w:szCs w:val="20"/>
        </w:rPr>
        <w:t xml:space="preserve">, Antonio </w:t>
      </w:r>
      <w:proofErr w:type="spellStart"/>
      <w:r w:rsidRPr="00DC14FB">
        <w:rPr>
          <w:rFonts w:asciiTheme="majorHAnsi" w:hAnsiTheme="majorHAnsi"/>
          <w:sz w:val="20"/>
          <w:szCs w:val="20"/>
        </w:rPr>
        <w:t>Jose</w:t>
      </w:r>
      <w:proofErr w:type="spellEnd"/>
      <w:r w:rsidRPr="00DC14FB">
        <w:rPr>
          <w:rFonts w:asciiTheme="majorHAnsi" w:hAnsiTheme="majorHAnsi"/>
          <w:sz w:val="20"/>
          <w:szCs w:val="20"/>
        </w:rPr>
        <w:t xml:space="preserve"> Correa, Juan Felipe Lemos. – </w:t>
      </w:r>
      <w:proofErr w:type="gramStart"/>
      <w:r w:rsidRPr="00DC14FB">
        <w:rPr>
          <w:rFonts w:asciiTheme="majorHAnsi" w:hAnsiTheme="majorHAnsi"/>
          <w:sz w:val="20"/>
          <w:szCs w:val="20"/>
        </w:rPr>
        <w:t>HH.RR</w:t>
      </w:r>
      <w:proofErr w:type="gramEnd"/>
      <w:r w:rsidRPr="00DC14FB">
        <w:rPr>
          <w:rFonts w:asciiTheme="majorHAnsi" w:hAnsiTheme="majorHAnsi"/>
          <w:sz w:val="20"/>
          <w:szCs w:val="20"/>
        </w:rPr>
        <w:t xml:space="preserve">: Wilmer Ramiro Carrillo, Astrid </w:t>
      </w:r>
      <w:r w:rsidR="00582E16" w:rsidRPr="00DC14FB">
        <w:rPr>
          <w:rFonts w:asciiTheme="majorHAnsi" w:hAnsiTheme="majorHAnsi"/>
          <w:sz w:val="20"/>
          <w:szCs w:val="20"/>
        </w:rPr>
        <w:t>Sánchez</w:t>
      </w:r>
      <w:r w:rsidRPr="00DC14FB">
        <w:rPr>
          <w:rFonts w:asciiTheme="majorHAnsi" w:hAnsiTheme="majorHAnsi"/>
          <w:sz w:val="20"/>
          <w:szCs w:val="20"/>
        </w:rPr>
        <w:t xml:space="preserve"> Montes de Oca, José Eliecer Salazar, </w:t>
      </w:r>
      <w:r w:rsidR="00582E16" w:rsidRPr="00DC14FB">
        <w:rPr>
          <w:rFonts w:asciiTheme="majorHAnsi" w:hAnsiTheme="majorHAnsi"/>
          <w:sz w:val="20"/>
          <w:szCs w:val="20"/>
        </w:rPr>
        <w:t>Víctor</w:t>
      </w:r>
      <w:r w:rsidRPr="00DC14FB">
        <w:rPr>
          <w:rFonts w:asciiTheme="majorHAnsi" w:hAnsiTheme="majorHAnsi"/>
          <w:sz w:val="20"/>
          <w:szCs w:val="20"/>
        </w:rPr>
        <w:t xml:space="preserve"> Salcedo Guerrero, Ana Paola </w:t>
      </w:r>
      <w:r w:rsidR="00582E16" w:rsidRPr="00DC14FB">
        <w:rPr>
          <w:rFonts w:asciiTheme="majorHAnsi" w:hAnsiTheme="majorHAnsi"/>
          <w:sz w:val="20"/>
          <w:szCs w:val="20"/>
        </w:rPr>
        <w:t>García</w:t>
      </w:r>
      <w:r w:rsidRPr="00DC14FB">
        <w:rPr>
          <w:rFonts w:asciiTheme="majorHAnsi" w:hAnsiTheme="majorHAnsi"/>
          <w:sz w:val="20"/>
          <w:szCs w:val="20"/>
        </w:rPr>
        <w:t xml:space="preserve">, </w:t>
      </w:r>
      <w:proofErr w:type="spellStart"/>
      <w:r w:rsidRPr="00DC14FB">
        <w:rPr>
          <w:rFonts w:asciiTheme="majorHAnsi" w:hAnsiTheme="majorHAnsi"/>
          <w:sz w:val="20"/>
          <w:szCs w:val="20"/>
        </w:rPr>
        <w:t>Milene</w:t>
      </w:r>
      <w:proofErr w:type="spellEnd"/>
      <w:r w:rsidRPr="00DC14FB">
        <w:rPr>
          <w:rFonts w:asciiTheme="majorHAnsi" w:hAnsiTheme="majorHAnsi"/>
          <w:sz w:val="20"/>
          <w:szCs w:val="20"/>
        </w:rPr>
        <w:t xml:space="preserve"> </w:t>
      </w:r>
      <w:proofErr w:type="spellStart"/>
      <w:r w:rsidRPr="00DC14FB">
        <w:rPr>
          <w:rFonts w:asciiTheme="majorHAnsi" w:hAnsiTheme="majorHAnsi"/>
          <w:sz w:val="20"/>
          <w:szCs w:val="20"/>
        </w:rPr>
        <w:t>Jarava</w:t>
      </w:r>
      <w:proofErr w:type="spellEnd"/>
      <w:r w:rsidRPr="00DC14FB">
        <w:rPr>
          <w:rFonts w:asciiTheme="majorHAnsi" w:hAnsiTheme="majorHAnsi"/>
          <w:sz w:val="20"/>
          <w:szCs w:val="20"/>
        </w:rPr>
        <w:t xml:space="preserve"> </w:t>
      </w:r>
      <w:r w:rsidR="00582E16" w:rsidRPr="00DC14FB">
        <w:rPr>
          <w:rFonts w:asciiTheme="majorHAnsi" w:hAnsiTheme="majorHAnsi"/>
          <w:sz w:val="20"/>
          <w:szCs w:val="20"/>
        </w:rPr>
        <w:t>Díaz</w:t>
      </w:r>
      <w:r w:rsidRPr="00DC14FB">
        <w:rPr>
          <w:rFonts w:asciiTheme="majorHAnsi" w:hAnsiTheme="majorHAnsi"/>
          <w:sz w:val="20"/>
          <w:szCs w:val="20"/>
        </w:rPr>
        <w:t xml:space="preserve">, Jorge Tamayo Marulanda, Saray </w:t>
      </w:r>
      <w:proofErr w:type="spellStart"/>
      <w:r w:rsidRPr="00DC14FB">
        <w:rPr>
          <w:rFonts w:asciiTheme="majorHAnsi" w:hAnsiTheme="majorHAnsi"/>
          <w:sz w:val="20"/>
          <w:szCs w:val="20"/>
        </w:rPr>
        <w:t>Robayo</w:t>
      </w:r>
      <w:proofErr w:type="spellEnd"/>
      <w:r w:rsidRPr="00DC14FB">
        <w:rPr>
          <w:rFonts w:asciiTheme="majorHAnsi" w:hAnsiTheme="majorHAnsi"/>
          <w:sz w:val="20"/>
          <w:szCs w:val="20"/>
        </w:rPr>
        <w:t xml:space="preserve"> </w:t>
      </w:r>
      <w:proofErr w:type="spellStart"/>
      <w:r w:rsidRPr="00DC14FB">
        <w:rPr>
          <w:rFonts w:asciiTheme="majorHAnsi" w:hAnsiTheme="majorHAnsi"/>
          <w:sz w:val="20"/>
          <w:szCs w:val="20"/>
        </w:rPr>
        <w:t>Bechara</w:t>
      </w:r>
      <w:proofErr w:type="spellEnd"/>
      <w:r w:rsidRPr="00DC14FB">
        <w:rPr>
          <w:rFonts w:asciiTheme="majorHAnsi" w:hAnsiTheme="majorHAnsi"/>
          <w:sz w:val="20"/>
          <w:szCs w:val="20"/>
        </w:rPr>
        <w:t xml:space="preserve">, Alexander </w:t>
      </w:r>
      <w:r w:rsidR="00582E16" w:rsidRPr="00DC14FB">
        <w:rPr>
          <w:rFonts w:asciiTheme="majorHAnsi" w:hAnsiTheme="majorHAnsi"/>
          <w:sz w:val="20"/>
          <w:szCs w:val="20"/>
        </w:rPr>
        <w:t>Guarín</w:t>
      </w:r>
      <w:r w:rsidRPr="00DC14FB">
        <w:rPr>
          <w:rFonts w:asciiTheme="majorHAnsi" w:hAnsiTheme="majorHAnsi"/>
          <w:sz w:val="20"/>
          <w:szCs w:val="20"/>
        </w:rPr>
        <w:t xml:space="preserve"> Silva, Teresa </w:t>
      </w:r>
      <w:r w:rsidR="00582E16" w:rsidRPr="00DC14FB">
        <w:rPr>
          <w:rFonts w:asciiTheme="majorHAnsi" w:hAnsiTheme="majorHAnsi"/>
          <w:sz w:val="20"/>
          <w:szCs w:val="20"/>
        </w:rPr>
        <w:t>Enríquez</w:t>
      </w:r>
      <w:r w:rsidRPr="00DC14FB">
        <w:rPr>
          <w:rFonts w:asciiTheme="majorHAnsi" w:hAnsiTheme="majorHAnsi"/>
          <w:sz w:val="20"/>
          <w:szCs w:val="20"/>
        </w:rPr>
        <w:t xml:space="preserve"> Rosero, Diego Fernando Caicedo, Jorge Alberto </w:t>
      </w:r>
      <w:proofErr w:type="spellStart"/>
      <w:r w:rsidRPr="00DC14FB">
        <w:rPr>
          <w:rFonts w:asciiTheme="majorHAnsi" w:hAnsiTheme="majorHAnsi"/>
          <w:sz w:val="20"/>
          <w:szCs w:val="20"/>
        </w:rPr>
        <w:t>Cerchiaro</w:t>
      </w:r>
      <w:proofErr w:type="spellEnd"/>
      <w:r w:rsidRPr="00DC14FB">
        <w:rPr>
          <w:rFonts w:asciiTheme="majorHAnsi" w:hAnsiTheme="majorHAnsi"/>
          <w:sz w:val="20"/>
          <w:szCs w:val="20"/>
        </w:rPr>
        <w:t xml:space="preserve"> Figueroa, Ana </w:t>
      </w:r>
      <w:proofErr w:type="spellStart"/>
      <w:r w:rsidRPr="00DC14FB">
        <w:rPr>
          <w:rFonts w:asciiTheme="majorHAnsi" w:hAnsiTheme="majorHAnsi"/>
          <w:sz w:val="20"/>
          <w:szCs w:val="20"/>
        </w:rPr>
        <w:t>Rogelia</w:t>
      </w:r>
      <w:proofErr w:type="spellEnd"/>
      <w:r w:rsidRPr="00DC14FB">
        <w:rPr>
          <w:rFonts w:asciiTheme="majorHAnsi" w:hAnsiTheme="majorHAnsi"/>
          <w:sz w:val="20"/>
          <w:szCs w:val="20"/>
        </w:rPr>
        <w:t xml:space="preserve"> Monsalve. </w:t>
      </w:r>
    </w:p>
    <w:p w14:paraId="280845A4" w14:textId="011375F1" w:rsidR="00DC14FB" w:rsidRDefault="00DC14FB" w:rsidP="00DC14FB">
      <w:pPr>
        <w:pStyle w:val="Prrafodelista"/>
        <w:ind w:left="2124" w:hanging="1044"/>
        <w:jc w:val="both"/>
        <w:rPr>
          <w:rFonts w:asciiTheme="majorHAnsi" w:hAnsiTheme="majorHAnsi"/>
          <w:sz w:val="20"/>
          <w:szCs w:val="20"/>
        </w:rPr>
      </w:pPr>
      <w:r w:rsidRPr="00DC14FB">
        <w:rPr>
          <w:rFonts w:asciiTheme="majorHAnsi" w:hAnsiTheme="majorHAnsi"/>
          <w:b/>
          <w:sz w:val="20"/>
          <w:szCs w:val="20"/>
        </w:rPr>
        <w:t>Ponente:</w:t>
      </w:r>
      <w:r w:rsidRPr="00DC14FB">
        <w:rPr>
          <w:rFonts w:asciiTheme="majorHAnsi" w:hAnsiTheme="majorHAnsi"/>
          <w:b/>
          <w:sz w:val="20"/>
          <w:szCs w:val="20"/>
        </w:rPr>
        <w:tab/>
        <w:t>Primer Debate:</w:t>
      </w:r>
      <w:r w:rsidRPr="00DC14FB">
        <w:rPr>
          <w:rFonts w:asciiTheme="majorHAnsi" w:hAnsiTheme="majorHAnsi"/>
          <w:sz w:val="20"/>
          <w:szCs w:val="20"/>
        </w:rPr>
        <w:t xml:space="preserve">  </w:t>
      </w:r>
      <w:r w:rsidR="00525BF1">
        <w:rPr>
          <w:rFonts w:asciiTheme="majorHAnsi" w:hAnsiTheme="majorHAnsi"/>
          <w:sz w:val="20"/>
          <w:szCs w:val="20"/>
        </w:rPr>
        <w:t xml:space="preserve">H.S. </w:t>
      </w:r>
      <w:r w:rsidRPr="00DC14FB">
        <w:rPr>
          <w:rFonts w:asciiTheme="majorHAnsi" w:hAnsiTheme="majorHAnsi"/>
          <w:sz w:val="20"/>
          <w:szCs w:val="20"/>
        </w:rPr>
        <w:t xml:space="preserve">Julio </w:t>
      </w:r>
      <w:r w:rsidR="00525BF1" w:rsidRPr="00DC14FB">
        <w:rPr>
          <w:rFonts w:asciiTheme="majorHAnsi" w:hAnsiTheme="majorHAnsi"/>
          <w:sz w:val="20"/>
          <w:szCs w:val="20"/>
        </w:rPr>
        <w:t>Chagüi</w:t>
      </w:r>
      <w:r w:rsidRPr="00DC14FB">
        <w:rPr>
          <w:rFonts w:asciiTheme="majorHAnsi" w:hAnsiTheme="majorHAnsi"/>
          <w:sz w:val="20"/>
          <w:szCs w:val="20"/>
        </w:rPr>
        <w:t xml:space="preserve"> </w:t>
      </w:r>
      <w:r w:rsidR="00525BF1" w:rsidRPr="00DC14FB">
        <w:rPr>
          <w:rFonts w:asciiTheme="majorHAnsi" w:hAnsiTheme="majorHAnsi"/>
          <w:sz w:val="20"/>
          <w:szCs w:val="20"/>
        </w:rPr>
        <w:t>Flórez</w:t>
      </w:r>
      <w:r w:rsidRPr="00DC14FB">
        <w:rPr>
          <w:rFonts w:asciiTheme="majorHAnsi" w:hAnsiTheme="majorHAnsi"/>
          <w:sz w:val="20"/>
          <w:szCs w:val="20"/>
        </w:rPr>
        <w:t xml:space="preserve">. </w:t>
      </w:r>
    </w:p>
    <w:p w14:paraId="10E6F60D" w14:textId="7612BB31" w:rsidR="00DC14FB" w:rsidRDefault="00DC14FB" w:rsidP="00DC14FB">
      <w:pPr>
        <w:pStyle w:val="Prrafodelista"/>
        <w:ind w:left="2124" w:hanging="1044"/>
        <w:jc w:val="both"/>
        <w:rPr>
          <w:rFonts w:asciiTheme="majorHAnsi" w:hAnsiTheme="majorHAnsi"/>
          <w:sz w:val="20"/>
          <w:szCs w:val="20"/>
        </w:rPr>
      </w:pPr>
      <w:r w:rsidRPr="00DC14FB">
        <w:rPr>
          <w:rFonts w:asciiTheme="majorHAnsi" w:hAnsiTheme="majorHAnsi"/>
          <w:b/>
          <w:sz w:val="20"/>
          <w:szCs w:val="20"/>
        </w:rPr>
        <w:t>Publicación: Proyecto Original:</w:t>
      </w:r>
      <w:r w:rsidRPr="00DC14F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DC14FB">
        <w:rPr>
          <w:rFonts w:asciiTheme="majorHAnsi" w:hAnsiTheme="majorHAnsi"/>
          <w:sz w:val="20"/>
          <w:szCs w:val="20"/>
        </w:rPr>
        <w:t>Gaceta N° 888/2022</w:t>
      </w:r>
    </w:p>
    <w:p w14:paraId="70FD241A" w14:textId="6F548BFC" w:rsidR="00DC14FB" w:rsidRDefault="00DC14FB" w:rsidP="00DC14FB">
      <w:pPr>
        <w:pStyle w:val="Prrafodelista"/>
        <w:ind w:left="2124"/>
        <w:jc w:val="both"/>
        <w:rPr>
          <w:rFonts w:asciiTheme="majorHAnsi" w:hAnsiTheme="majorHAnsi"/>
          <w:sz w:val="20"/>
          <w:szCs w:val="20"/>
        </w:rPr>
      </w:pPr>
      <w:r w:rsidRPr="00DC14FB">
        <w:rPr>
          <w:rFonts w:asciiTheme="majorHAnsi" w:hAnsiTheme="majorHAnsi"/>
          <w:b/>
          <w:sz w:val="20"/>
          <w:szCs w:val="20"/>
        </w:rPr>
        <w:t xml:space="preserve">   Ponencia 1er Debate:</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DC14FB">
        <w:rPr>
          <w:rFonts w:asciiTheme="majorHAnsi" w:hAnsiTheme="majorHAnsi"/>
          <w:sz w:val="20"/>
          <w:szCs w:val="20"/>
        </w:rPr>
        <w:t xml:space="preserve"> Gaceta N° 1102/2022</w:t>
      </w:r>
    </w:p>
    <w:p w14:paraId="198B4513" w14:textId="77777777" w:rsidR="005E0E17" w:rsidRDefault="005E0E17" w:rsidP="00DC14FB">
      <w:pPr>
        <w:pStyle w:val="Prrafodelista"/>
        <w:ind w:left="2124"/>
        <w:jc w:val="both"/>
        <w:rPr>
          <w:rFonts w:asciiTheme="majorHAnsi" w:hAnsiTheme="majorHAnsi"/>
          <w:sz w:val="20"/>
          <w:szCs w:val="20"/>
        </w:rPr>
      </w:pPr>
    </w:p>
    <w:p w14:paraId="26DB335F" w14:textId="77777777" w:rsidR="003161B6" w:rsidRPr="003161B6" w:rsidRDefault="00525BF1" w:rsidP="00525BF1">
      <w:pPr>
        <w:pStyle w:val="Prrafodelista"/>
        <w:numPr>
          <w:ilvl w:val="0"/>
          <w:numId w:val="6"/>
        </w:numPr>
        <w:jc w:val="both"/>
        <w:rPr>
          <w:rFonts w:asciiTheme="majorHAnsi" w:hAnsiTheme="majorHAnsi"/>
          <w:sz w:val="20"/>
          <w:szCs w:val="20"/>
        </w:rPr>
      </w:pPr>
      <w:r w:rsidRPr="003161B6">
        <w:rPr>
          <w:rFonts w:asciiTheme="majorHAnsi" w:hAnsiTheme="majorHAnsi"/>
          <w:sz w:val="20"/>
          <w:szCs w:val="20"/>
        </w:rPr>
        <w:t xml:space="preserve">Proyecto de Ley No. 060 de 2022 Senado. </w:t>
      </w:r>
      <w:r w:rsidRPr="003161B6">
        <w:rPr>
          <w:rFonts w:asciiTheme="majorHAnsi" w:hAnsiTheme="majorHAnsi"/>
          <w:b/>
          <w:sz w:val="20"/>
          <w:szCs w:val="20"/>
        </w:rPr>
        <w:t xml:space="preserve">“Por la cual se modifica la Ley 130 de 1994, en materia de financiación de las campañas de los candidatos a las Juntas Administradoras Locales”. </w:t>
      </w:r>
    </w:p>
    <w:p w14:paraId="58069045" w14:textId="77777777" w:rsidR="003161B6" w:rsidRDefault="003161B6" w:rsidP="003161B6">
      <w:pPr>
        <w:pStyle w:val="Prrafodelista"/>
        <w:ind w:left="1080"/>
        <w:jc w:val="both"/>
        <w:rPr>
          <w:rFonts w:asciiTheme="majorHAnsi" w:hAnsiTheme="majorHAnsi"/>
          <w:b/>
          <w:sz w:val="20"/>
          <w:szCs w:val="20"/>
        </w:rPr>
      </w:pPr>
    </w:p>
    <w:p w14:paraId="5EC89FC2" w14:textId="52128535" w:rsidR="003161B6" w:rsidRDefault="00525BF1" w:rsidP="003161B6">
      <w:pPr>
        <w:pStyle w:val="Prrafodelista"/>
        <w:ind w:left="2124" w:hanging="1044"/>
        <w:jc w:val="both"/>
        <w:rPr>
          <w:rFonts w:asciiTheme="majorHAnsi" w:hAnsiTheme="majorHAnsi"/>
          <w:sz w:val="20"/>
          <w:szCs w:val="20"/>
        </w:rPr>
      </w:pPr>
      <w:r w:rsidRPr="003161B6">
        <w:rPr>
          <w:rFonts w:asciiTheme="majorHAnsi" w:hAnsiTheme="majorHAnsi"/>
          <w:b/>
          <w:sz w:val="20"/>
          <w:szCs w:val="20"/>
        </w:rPr>
        <w:t xml:space="preserve">Autores: </w:t>
      </w:r>
      <w:r w:rsidR="003161B6" w:rsidRPr="003161B6">
        <w:rPr>
          <w:rFonts w:asciiTheme="majorHAnsi" w:hAnsiTheme="majorHAnsi"/>
          <w:b/>
          <w:sz w:val="20"/>
          <w:szCs w:val="20"/>
        </w:rPr>
        <w:tab/>
      </w:r>
      <w:r w:rsidRPr="003161B6">
        <w:rPr>
          <w:rFonts w:asciiTheme="majorHAnsi" w:hAnsiTheme="majorHAnsi"/>
          <w:b/>
          <w:sz w:val="20"/>
          <w:szCs w:val="20"/>
        </w:rPr>
        <w:t>HH.SS:</w:t>
      </w:r>
      <w:r w:rsidRPr="003161B6">
        <w:rPr>
          <w:rFonts w:asciiTheme="majorHAnsi" w:hAnsiTheme="majorHAnsi"/>
          <w:sz w:val="20"/>
          <w:szCs w:val="20"/>
        </w:rPr>
        <w:t xml:space="preserve"> José Alfredo </w:t>
      </w:r>
      <w:proofErr w:type="spellStart"/>
      <w:r w:rsidRPr="003161B6">
        <w:rPr>
          <w:rFonts w:asciiTheme="majorHAnsi" w:hAnsiTheme="majorHAnsi"/>
          <w:sz w:val="20"/>
          <w:szCs w:val="20"/>
        </w:rPr>
        <w:t>Gnecco</w:t>
      </w:r>
      <w:proofErr w:type="spellEnd"/>
      <w:r w:rsidRPr="003161B6">
        <w:rPr>
          <w:rFonts w:asciiTheme="majorHAnsi" w:hAnsiTheme="majorHAnsi"/>
          <w:sz w:val="20"/>
          <w:szCs w:val="20"/>
        </w:rPr>
        <w:t xml:space="preserve"> Zuleta, </w:t>
      </w:r>
      <w:r w:rsidR="003161B6" w:rsidRPr="003161B6">
        <w:rPr>
          <w:rFonts w:asciiTheme="majorHAnsi" w:hAnsiTheme="majorHAnsi"/>
          <w:sz w:val="20"/>
          <w:szCs w:val="20"/>
        </w:rPr>
        <w:t>José</w:t>
      </w:r>
      <w:r w:rsidRPr="003161B6">
        <w:rPr>
          <w:rFonts w:asciiTheme="majorHAnsi" w:hAnsiTheme="majorHAnsi"/>
          <w:sz w:val="20"/>
          <w:szCs w:val="20"/>
        </w:rPr>
        <w:t xml:space="preserve"> David </w:t>
      </w:r>
      <w:proofErr w:type="spellStart"/>
      <w:r w:rsidRPr="003161B6">
        <w:rPr>
          <w:rFonts w:asciiTheme="majorHAnsi" w:hAnsiTheme="majorHAnsi"/>
          <w:sz w:val="20"/>
          <w:szCs w:val="20"/>
        </w:rPr>
        <w:t>Name</w:t>
      </w:r>
      <w:proofErr w:type="spellEnd"/>
      <w:r w:rsidRPr="003161B6">
        <w:rPr>
          <w:rFonts w:asciiTheme="majorHAnsi" w:hAnsiTheme="majorHAnsi"/>
          <w:sz w:val="20"/>
          <w:szCs w:val="20"/>
        </w:rPr>
        <w:t xml:space="preserve"> Cardozo, Norma Hurtado </w:t>
      </w:r>
      <w:r w:rsidR="003161B6" w:rsidRPr="003161B6">
        <w:rPr>
          <w:rFonts w:asciiTheme="majorHAnsi" w:hAnsiTheme="majorHAnsi"/>
          <w:sz w:val="20"/>
          <w:szCs w:val="20"/>
        </w:rPr>
        <w:t>Sánchez</w:t>
      </w:r>
      <w:r w:rsidRPr="003161B6">
        <w:rPr>
          <w:rFonts w:asciiTheme="majorHAnsi" w:hAnsiTheme="majorHAnsi"/>
          <w:sz w:val="20"/>
          <w:szCs w:val="20"/>
        </w:rPr>
        <w:t xml:space="preserve">, Alfredo Deluque Zuleta, Juan Carlos </w:t>
      </w:r>
      <w:r w:rsidR="003161B6" w:rsidRPr="003161B6">
        <w:rPr>
          <w:rFonts w:asciiTheme="majorHAnsi" w:hAnsiTheme="majorHAnsi"/>
          <w:sz w:val="20"/>
          <w:szCs w:val="20"/>
        </w:rPr>
        <w:t>Garcés</w:t>
      </w:r>
      <w:r w:rsidRPr="003161B6">
        <w:rPr>
          <w:rFonts w:asciiTheme="majorHAnsi" w:hAnsiTheme="majorHAnsi"/>
          <w:sz w:val="20"/>
          <w:szCs w:val="20"/>
        </w:rPr>
        <w:t xml:space="preserve"> Rojas, John </w:t>
      </w:r>
      <w:r w:rsidR="003161B6" w:rsidRPr="003161B6">
        <w:rPr>
          <w:rFonts w:asciiTheme="majorHAnsi" w:hAnsiTheme="majorHAnsi"/>
          <w:sz w:val="20"/>
          <w:szCs w:val="20"/>
        </w:rPr>
        <w:t>Moisés</w:t>
      </w:r>
      <w:r w:rsidRPr="003161B6">
        <w:rPr>
          <w:rFonts w:asciiTheme="majorHAnsi" w:hAnsiTheme="majorHAnsi"/>
          <w:sz w:val="20"/>
          <w:szCs w:val="20"/>
        </w:rPr>
        <w:t xml:space="preserve"> </w:t>
      </w:r>
      <w:proofErr w:type="spellStart"/>
      <w:r w:rsidRPr="003161B6">
        <w:rPr>
          <w:rFonts w:asciiTheme="majorHAnsi" w:hAnsiTheme="majorHAnsi"/>
          <w:sz w:val="20"/>
          <w:szCs w:val="20"/>
        </w:rPr>
        <w:t>Besaile</w:t>
      </w:r>
      <w:proofErr w:type="spellEnd"/>
      <w:r w:rsidRPr="003161B6">
        <w:rPr>
          <w:rFonts w:asciiTheme="majorHAnsi" w:hAnsiTheme="majorHAnsi"/>
          <w:sz w:val="20"/>
          <w:szCs w:val="20"/>
        </w:rPr>
        <w:t xml:space="preserve">, </w:t>
      </w:r>
      <w:proofErr w:type="spellStart"/>
      <w:r w:rsidRPr="003161B6">
        <w:rPr>
          <w:rFonts w:asciiTheme="majorHAnsi" w:hAnsiTheme="majorHAnsi"/>
          <w:sz w:val="20"/>
          <w:szCs w:val="20"/>
        </w:rPr>
        <w:t>Berner</w:t>
      </w:r>
      <w:proofErr w:type="spellEnd"/>
      <w:r w:rsidRPr="003161B6">
        <w:rPr>
          <w:rFonts w:asciiTheme="majorHAnsi" w:hAnsiTheme="majorHAnsi"/>
          <w:sz w:val="20"/>
          <w:szCs w:val="20"/>
        </w:rPr>
        <w:t xml:space="preserve"> </w:t>
      </w:r>
      <w:proofErr w:type="spellStart"/>
      <w:r w:rsidRPr="003161B6">
        <w:rPr>
          <w:rFonts w:asciiTheme="majorHAnsi" w:hAnsiTheme="majorHAnsi"/>
          <w:sz w:val="20"/>
          <w:szCs w:val="20"/>
        </w:rPr>
        <w:t>Zabrano</w:t>
      </w:r>
      <w:proofErr w:type="spellEnd"/>
      <w:r w:rsidRPr="003161B6">
        <w:rPr>
          <w:rFonts w:asciiTheme="majorHAnsi" w:hAnsiTheme="majorHAnsi"/>
          <w:sz w:val="20"/>
          <w:szCs w:val="20"/>
        </w:rPr>
        <w:t xml:space="preserve"> Erazo, Julio </w:t>
      </w:r>
      <w:r w:rsidR="003161B6" w:rsidRPr="003161B6">
        <w:rPr>
          <w:rFonts w:asciiTheme="majorHAnsi" w:hAnsiTheme="majorHAnsi"/>
          <w:sz w:val="20"/>
          <w:szCs w:val="20"/>
        </w:rPr>
        <w:t>Elías</w:t>
      </w:r>
      <w:r w:rsidRPr="003161B6">
        <w:rPr>
          <w:rFonts w:asciiTheme="majorHAnsi" w:hAnsiTheme="majorHAnsi"/>
          <w:sz w:val="20"/>
          <w:szCs w:val="20"/>
        </w:rPr>
        <w:t xml:space="preserve"> </w:t>
      </w:r>
      <w:r w:rsidR="003161B6" w:rsidRPr="003161B6">
        <w:rPr>
          <w:rFonts w:asciiTheme="majorHAnsi" w:hAnsiTheme="majorHAnsi"/>
          <w:sz w:val="20"/>
          <w:szCs w:val="20"/>
        </w:rPr>
        <w:t>Chagüi</w:t>
      </w:r>
      <w:r w:rsidRPr="003161B6">
        <w:rPr>
          <w:rFonts w:asciiTheme="majorHAnsi" w:hAnsiTheme="majorHAnsi"/>
          <w:sz w:val="20"/>
          <w:szCs w:val="20"/>
        </w:rPr>
        <w:t xml:space="preserve"> </w:t>
      </w:r>
      <w:r w:rsidR="003161B6" w:rsidRPr="003161B6">
        <w:rPr>
          <w:rFonts w:asciiTheme="majorHAnsi" w:hAnsiTheme="majorHAnsi"/>
          <w:sz w:val="20"/>
          <w:szCs w:val="20"/>
        </w:rPr>
        <w:t>Flórez</w:t>
      </w:r>
      <w:r w:rsidRPr="003161B6">
        <w:rPr>
          <w:rFonts w:asciiTheme="majorHAnsi" w:hAnsiTheme="majorHAnsi"/>
          <w:sz w:val="20"/>
          <w:szCs w:val="20"/>
        </w:rPr>
        <w:t xml:space="preserve">, Antonio </w:t>
      </w:r>
      <w:r w:rsidR="003161B6" w:rsidRPr="003161B6">
        <w:rPr>
          <w:rFonts w:asciiTheme="majorHAnsi" w:hAnsiTheme="majorHAnsi"/>
          <w:sz w:val="20"/>
          <w:szCs w:val="20"/>
        </w:rPr>
        <w:t>José</w:t>
      </w:r>
      <w:r w:rsidRPr="003161B6">
        <w:rPr>
          <w:rFonts w:asciiTheme="majorHAnsi" w:hAnsiTheme="majorHAnsi"/>
          <w:sz w:val="20"/>
          <w:szCs w:val="20"/>
        </w:rPr>
        <w:t xml:space="preserve"> Correa, Juan Felipe Lemos. – </w:t>
      </w:r>
      <w:proofErr w:type="gramStart"/>
      <w:r w:rsidRPr="003161B6">
        <w:rPr>
          <w:rFonts w:asciiTheme="majorHAnsi" w:hAnsiTheme="majorHAnsi"/>
          <w:sz w:val="20"/>
          <w:szCs w:val="20"/>
        </w:rPr>
        <w:t>HH.RR</w:t>
      </w:r>
      <w:proofErr w:type="gramEnd"/>
      <w:r w:rsidRPr="003161B6">
        <w:rPr>
          <w:rFonts w:asciiTheme="majorHAnsi" w:hAnsiTheme="majorHAnsi"/>
          <w:sz w:val="20"/>
          <w:szCs w:val="20"/>
        </w:rPr>
        <w:t xml:space="preserve">: Wilmer Ramiro Carrillo, Hernando </w:t>
      </w:r>
      <w:proofErr w:type="spellStart"/>
      <w:r w:rsidRPr="003161B6">
        <w:rPr>
          <w:rFonts w:asciiTheme="majorHAnsi" w:hAnsiTheme="majorHAnsi"/>
          <w:sz w:val="20"/>
          <w:szCs w:val="20"/>
        </w:rPr>
        <w:t>Guida</w:t>
      </w:r>
      <w:proofErr w:type="spellEnd"/>
      <w:r w:rsidRPr="003161B6">
        <w:rPr>
          <w:rFonts w:asciiTheme="majorHAnsi" w:hAnsiTheme="majorHAnsi"/>
          <w:sz w:val="20"/>
          <w:szCs w:val="20"/>
        </w:rPr>
        <w:t xml:space="preserve"> Ponce, José Eliecer Salazar, Astrid </w:t>
      </w:r>
      <w:r w:rsidR="00582E16" w:rsidRPr="003161B6">
        <w:rPr>
          <w:rFonts w:asciiTheme="majorHAnsi" w:hAnsiTheme="majorHAnsi"/>
          <w:sz w:val="20"/>
          <w:szCs w:val="20"/>
        </w:rPr>
        <w:t>Sánchez</w:t>
      </w:r>
      <w:r w:rsidRPr="003161B6">
        <w:rPr>
          <w:rFonts w:asciiTheme="majorHAnsi" w:hAnsiTheme="majorHAnsi"/>
          <w:sz w:val="20"/>
          <w:szCs w:val="20"/>
        </w:rPr>
        <w:t xml:space="preserve"> Montes de Oca, </w:t>
      </w:r>
      <w:r w:rsidR="00346242" w:rsidRPr="003161B6">
        <w:rPr>
          <w:rFonts w:asciiTheme="majorHAnsi" w:hAnsiTheme="majorHAnsi"/>
          <w:sz w:val="20"/>
          <w:szCs w:val="20"/>
        </w:rPr>
        <w:t>Víctor</w:t>
      </w:r>
      <w:r w:rsidRPr="003161B6">
        <w:rPr>
          <w:rFonts w:asciiTheme="majorHAnsi" w:hAnsiTheme="majorHAnsi"/>
          <w:sz w:val="20"/>
          <w:szCs w:val="20"/>
        </w:rPr>
        <w:t xml:space="preserve"> Salcedo Guerrero, </w:t>
      </w:r>
      <w:proofErr w:type="spellStart"/>
      <w:r w:rsidRPr="003161B6">
        <w:rPr>
          <w:rFonts w:asciiTheme="majorHAnsi" w:hAnsiTheme="majorHAnsi"/>
          <w:sz w:val="20"/>
          <w:szCs w:val="20"/>
        </w:rPr>
        <w:t>Milene</w:t>
      </w:r>
      <w:proofErr w:type="spellEnd"/>
      <w:r w:rsidRPr="003161B6">
        <w:rPr>
          <w:rFonts w:asciiTheme="majorHAnsi" w:hAnsiTheme="majorHAnsi"/>
          <w:sz w:val="20"/>
          <w:szCs w:val="20"/>
        </w:rPr>
        <w:t xml:space="preserve"> </w:t>
      </w:r>
      <w:proofErr w:type="spellStart"/>
      <w:r w:rsidRPr="003161B6">
        <w:rPr>
          <w:rFonts w:asciiTheme="majorHAnsi" w:hAnsiTheme="majorHAnsi"/>
          <w:sz w:val="20"/>
          <w:szCs w:val="20"/>
        </w:rPr>
        <w:t>Jarava</w:t>
      </w:r>
      <w:proofErr w:type="spellEnd"/>
      <w:r w:rsidRPr="003161B6">
        <w:rPr>
          <w:rFonts w:asciiTheme="majorHAnsi" w:hAnsiTheme="majorHAnsi"/>
          <w:sz w:val="20"/>
          <w:szCs w:val="20"/>
        </w:rPr>
        <w:t xml:space="preserve"> </w:t>
      </w:r>
      <w:r w:rsidR="00582E16" w:rsidRPr="003161B6">
        <w:rPr>
          <w:rFonts w:asciiTheme="majorHAnsi" w:hAnsiTheme="majorHAnsi"/>
          <w:sz w:val="20"/>
          <w:szCs w:val="20"/>
        </w:rPr>
        <w:t>Díaz</w:t>
      </w:r>
      <w:r w:rsidRPr="003161B6">
        <w:rPr>
          <w:rFonts w:asciiTheme="majorHAnsi" w:hAnsiTheme="majorHAnsi"/>
          <w:sz w:val="20"/>
          <w:szCs w:val="20"/>
        </w:rPr>
        <w:t xml:space="preserve">, Jorge Tamayo Marulanda, Saray </w:t>
      </w:r>
      <w:proofErr w:type="spellStart"/>
      <w:r w:rsidRPr="003161B6">
        <w:rPr>
          <w:rFonts w:asciiTheme="majorHAnsi" w:hAnsiTheme="majorHAnsi"/>
          <w:sz w:val="20"/>
          <w:szCs w:val="20"/>
        </w:rPr>
        <w:t>Robayo</w:t>
      </w:r>
      <w:proofErr w:type="spellEnd"/>
      <w:r w:rsidRPr="003161B6">
        <w:rPr>
          <w:rFonts w:asciiTheme="majorHAnsi" w:hAnsiTheme="majorHAnsi"/>
          <w:sz w:val="20"/>
          <w:szCs w:val="20"/>
        </w:rPr>
        <w:t xml:space="preserve"> </w:t>
      </w:r>
      <w:proofErr w:type="spellStart"/>
      <w:r w:rsidRPr="003161B6">
        <w:rPr>
          <w:rFonts w:asciiTheme="majorHAnsi" w:hAnsiTheme="majorHAnsi"/>
          <w:sz w:val="20"/>
          <w:szCs w:val="20"/>
        </w:rPr>
        <w:t>Bechara</w:t>
      </w:r>
      <w:proofErr w:type="spellEnd"/>
      <w:r w:rsidRPr="003161B6">
        <w:rPr>
          <w:rFonts w:asciiTheme="majorHAnsi" w:hAnsiTheme="majorHAnsi"/>
          <w:sz w:val="20"/>
          <w:szCs w:val="20"/>
        </w:rPr>
        <w:t xml:space="preserve">, Alexander </w:t>
      </w:r>
      <w:r w:rsidR="00346242" w:rsidRPr="003161B6">
        <w:rPr>
          <w:rFonts w:asciiTheme="majorHAnsi" w:hAnsiTheme="majorHAnsi"/>
          <w:sz w:val="20"/>
          <w:szCs w:val="20"/>
        </w:rPr>
        <w:t>Guarín</w:t>
      </w:r>
      <w:r w:rsidRPr="003161B6">
        <w:rPr>
          <w:rFonts w:asciiTheme="majorHAnsi" w:hAnsiTheme="majorHAnsi"/>
          <w:sz w:val="20"/>
          <w:szCs w:val="20"/>
        </w:rPr>
        <w:t xml:space="preserve"> Silva, Teresa </w:t>
      </w:r>
      <w:r w:rsidR="00582E16" w:rsidRPr="003161B6">
        <w:rPr>
          <w:rFonts w:asciiTheme="majorHAnsi" w:hAnsiTheme="majorHAnsi"/>
          <w:sz w:val="20"/>
          <w:szCs w:val="20"/>
        </w:rPr>
        <w:t>Enríquez</w:t>
      </w:r>
      <w:r w:rsidRPr="003161B6">
        <w:rPr>
          <w:rFonts w:asciiTheme="majorHAnsi" w:hAnsiTheme="majorHAnsi"/>
          <w:sz w:val="20"/>
          <w:szCs w:val="20"/>
        </w:rPr>
        <w:t xml:space="preserve"> Rosero, Diego Fernando Caicedo, Jorge Alberto </w:t>
      </w:r>
      <w:proofErr w:type="spellStart"/>
      <w:r w:rsidRPr="003161B6">
        <w:rPr>
          <w:rFonts w:asciiTheme="majorHAnsi" w:hAnsiTheme="majorHAnsi"/>
          <w:sz w:val="20"/>
          <w:szCs w:val="20"/>
        </w:rPr>
        <w:t>Cerchiaro</w:t>
      </w:r>
      <w:proofErr w:type="spellEnd"/>
      <w:r w:rsidRPr="003161B6">
        <w:rPr>
          <w:rFonts w:asciiTheme="majorHAnsi" w:hAnsiTheme="majorHAnsi"/>
          <w:sz w:val="20"/>
          <w:szCs w:val="20"/>
        </w:rPr>
        <w:t xml:space="preserve"> Figueroa, Ana </w:t>
      </w:r>
      <w:proofErr w:type="spellStart"/>
      <w:r w:rsidRPr="003161B6">
        <w:rPr>
          <w:rFonts w:asciiTheme="majorHAnsi" w:hAnsiTheme="majorHAnsi"/>
          <w:sz w:val="20"/>
          <w:szCs w:val="20"/>
        </w:rPr>
        <w:t>Rogelia</w:t>
      </w:r>
      <w:proofErr w:type="spellEnd"/>
      <w:r w:rsidRPr="003161B6">
        <w:rPr>
          <w:rFonts w:asciiTheme="majorHAnsi" w:hAnsiTheme="majorHAnsi"/>
          <w:sz w:val="20"/>
          <w:szCs w:val="20"/>
        </w:rPr>
        <w:t xml:space="preserve"> Monsalve. </w:t>
      </w:r>
    </w:p>
    <w:p w14:paraId="18B8D214" w14:textId="77777777" w:rsidR="003161B6" w:rsidRDefault="00525BF1" w:rsidP="003161B6">
      <w:pPr>
        <w:pStyle w:val="Prrafodelista"/>
        <w:ind w:left="2124" w:hanging="1044"/>
        <w:jc w:val="both"/>
        <w:rPr>
          <w:rFonts w:asciiTheme="majorHAnsi" w:hAnsiTheme="majorHAnsi"/>
          <w:sz w:val="20"/>
          <w:szCs w:val="20"/>
        </w:rPr>
      </w:pPr>
      <w:r w:rsidRPr="003161B6">
        <w:rPr>
          <w:rFonts w:asciiTheme="majorHAnsi" w:hAnsiTheme="majorHAnsi"/>
          <w:b/>
          <w:sz w:val="20"/>
          <w:szCs w:val="20"/>
        </w:rPr>
        <w:t>Ponente</w:t>
      </w:r>
      <w:r w:rsidR="003161B6" w:rsidRPr="003161B6">
        <w:rPr>
          <w:rFonts w:asciiTheme="majorHAnsi" w:hAnsiTheme="majorHAnsi"/>
          <w:b/>
          <w:sz w:val="20"/>
          <w:szCs w:val="20"/>
        </w:rPr>
        <w:t>:</w:t>
      </w:r>
      <w:r w:rsidR="003161B6" w:rsidRPr="003161B6">
        <w:rPr>
          <w:rFonts w:asciiTheme="majorHAnsi" w:hAnsiTheme="majorHAnsi"/>
          <w:b/>
          <w:sz w:val="20"/>
          <w:szCs w:val="20"/>
        </w:rPr>
        <w:tab/>
      </w:r>
      <w:r w:rsidRPr="003161B6">
        <w:rPr>
          <w:rFonts w:asciiTheme="majorHAnsi" w:hAnsiTheme="majorHAnsi"/>
          <w:b/>
          <w:sz w:val="20"/>
          <w:szCs w:val="20"/>
        </w:rPr>
        <w:t>Primer Debate:</w:t>
      </w:r>
      <w:r w:rsidRPr="003161B6">
        <w:rPr>
          <w:rFonts w:asciiTheme="majorHAnsi" w:hAnsiTheme="majorHAnsi"/>
          <w:sz w:val="20"/>
          <w:szCs w:val="20"/>
        </w:rPr>
        <w:t xml:space="preserve"> H.S: Julio </w:t>
      </w:r>
      <w:r w:rsidR="003161B6" w:rsidRPr="003161B6">
        <w:rPr>
          <w:rFonts w:asciiTheme="majorHAnsi" w:hAnsiTheme="majorHAnsi"/>
          <w:sz w:val="20"/>
          <w:szCs w:val="20"/>
        </w:rPr>
        <w:t>Chagüi</w:t>
      </w:r>
      <w:r w:rsidRPr="003161B6">
        <w:rPr>
          <w:rFonts w:asciiTheme="majorHAnsi" w:hAnsiTheme="majorHAnsi"/>
          <w:sz w:val="20"/>
          <w:szCs w:val="20"/>
        </w:rPr>
        <w:t xml:space="preserve"> </w:t>
      </w:r>
      <w:r w:rsidR="003161B6" w:rsidRPr="003161B6">
        <w:rPr>
          <w:rFonts w:asciiTheme="majorHAnsi" w:hAnsiTheme="majorHAnsi"/>
          <w:sz w:val="20"/>
          <w:szCs w:val="20"/>
        </w:rPr>
        <w:t>Flórez</w:t>
      </w:r>
      <w:r w:rsidRPr="003161B6">
        <w:rPr>
          <w:rFonts w:asciiTheme="majorHAnsi" w:hAnsiTheme="majorHAnsi"/>
          <w:sz w:val="20"/>
          <w:szCs w:val="20"/>
        </w:rPr>
        <w:t xml:space="preserve">. </w:t>
      </w:r>
    </w:p>
    <w:p w14:paraId="2A436630" w14:textId="452F0E6C" w:rsidR="003161B6" w:rsidRDefault="00525BF1" w:rsidP="003161B6">
      <w:pPr>
        <w:pStyle w:val="Prrafodelista"/>
        <w:ind w:left="2124" w:hanging="1044"/>
        <w:jc w:val="both"/>
        <w:rPr>
          <w:rFonts w:asciiTheme="majorHAnsi" w:hAnsiTheme="majorHAnsi"/>
          <w:sz w:val="20"/>
          <w:szCs w:val="20"/>
        </w:rPr>
      </w:pPr>
      <w:r w:rsidRPr="003161B6">
        <w:rPr>
          <w:rFonts w:asciiTheme="majorHAnsi" w:hAnsiTheme="majorHAnsi"/>
          <w:b/>
          <w:sz w:val="20"/>
          <w:szCs w:val="20"/>
        </w:rPr>
        <w:t xml:space="preserve">Publicación: </w:t>
      </w:r>
      <w:r w:rsidR="003161B6" w:rsidRPr="003161B6">
        <w:rPr>
          <w:rFonts w:asciiTheme="majorHAnsi" w:hAnsiTheme="majorHAnsi"/>
          <w:b/>
          <w:sz w:val="20"/>
          <w:szCs w:val="20"/>
        </w:rPr>
        <w:t xml:space="preserve"> </w:t>
      </w:r>
      <w:r w:rsidRPr="003161B6">
        <w:rPr>
          <w:rFonts w:asciiTheme="majorHAnsi" w:hAnsiTheme="majorHAnsi"/>
          <w:b/>
          <w:sz w:val="20"/>
          <w:szCs w:val="20"/>
        </w:rPr>
        <w:t>Proyecto Original:</w:t>
      </w:r>
      <w:r w:rsidRPr="003161B6">
        <w:rPr>
          <w:rFonts w:asciiTheme="majorHAnsi" w:hAnsiTheme="majorHAnsi"/>
          <w:sz w:val="20"/>
          <w:szCs w:val="20"/>
        </w:rPr>
        <w:t xml:space="preserve"> </w:t>
      </w:r>
      <w:r w:rsidR="003161B6">
        <w:rPr>
          <w:rFonts w:asciiTheme="majorHAnsi" w:hAnsiTheme="majorHAnsi"/>
          <w:sz w:val="20"/>
          <w:szCs w:val="20"/>
        </w:rPr>
        <w:tab/>
      </w:r>
      <w:r w:rsidR="003161B6">
        <w:rPr>
          <w:rFonts w:asciiTheme="majorHAnsi" w:hAnsiTheme="majorHAnsi"/>
          <w:sz w:val="20"/>
          <w:szCs w:val="20"/>
        </w:rPr>
        <w:tab/>
      </w:r>
      <w:r w:rsidR="003161B6">
        <w:rPr>
          <w:rFonts w:asciiTheme="majorHAnsi" w:hAnsiTheme="majorHAnsi"/>
          <w:sz w:val="20"/>
          <w:szCs w:val="20"/>
        </w:rPr>
        <w:tab/>
      </w:r>
      <w:r w:rsidRPr="003161B6">
        <w:rPr>
          <w:rFonts w:asciiTheme="majorHAnsi" w:hAnsiTheme="majorHAnsi"/>
          <w:sz w:val="20"/>
          <w:szCs w:val="20"/>
        </w:rPr>
        <w:t xml:space="preserve">Gaceta N° 888/2022 </w:t>
      </w:r>
    </w:p>
    <w:p w14:paraId="534CC0CA" w14:textId="6405D078" w:rsidR="00525BF1" w:rsidRDefault="003161B6" w:rsidP="003161B6">
      <w:pPr>
        <w:pStyle w:val="Prrafodelista"/>
        <w:ind w:left="2124"/>
        <w:jc w:val="both"/>
        <w:rPr>
          <w:rFonts w:asciiTheme="majorHAnsi" w:hAnsiTheme="majorHAnsi"/>
          <w:sz w:val="20"/>
          <w:szCs w:val="20"/>
        </w:rPr>
      </w:pPr>
      <w:r>
        <w:rPr>
          <w:rFonts w:asciiTheme="majorHAnsi" w:hAnsiTheme="majorHAnsi"/>
          <w:sz w:val="20"/>
          <w:szCs w:val="20"/>
        </w:rPr>
        <w:t xml:space="preserve">    </w:t>
      </w:r>
      <w:r w:rsidR="00525BF1" w:rsidRPr="003161B6">
        <w:rPr>
          <w:rFonts w:asciiTheme="majorHAnsi" w:hAnsiTheme="majorHAnsi"/>
          <w:b/>
          <w:sz w:val="20"/>
          <w:szCs w:val="20"/>
        </w:rPr>
        <w:t>Ponencia 1er Debate</w:t>
      </w:r>
      <w:r w:rsidR="00525BF1" w:rsidRPr="003161B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00525BF1" w:rsidRPr="003161B6">
        <w:rPr>
          <w:rFonts w:asciiTheme="majorHAnsi" w:hAnsiTheme="majorHAnsi"/>
          <w:sz w:val="20"/>
          <w:szCs w:val="20"/>
        </w:rPr>
        <w:t xml:space="preserve">Gaceta N° </w:t>
      </w:r>
      <w:r w:rsidRPr="003161B6">
        <w:rPr>
          <w:rFonts w:asciiTheme="majorHAnsi" w:hAnsiTheme="majorHAnsi"/>
          <w:sz w:val="20"/>
          <w:szCs w:val="20"/>
        </w:rPr>
        <w:t>430 de 2023</w:t>
      </w:r>
    </w:p>
    <w:p w14:paraId="4E1B8534" w14:textId="10D1EE2A" w:rsidR="003161B6" w:rsidRDefault="003161B6" w:rsidP="003161B6">
      <w:pPr>
        <w:pStyle w:val="Prrafodelista"/>
        <w:ind w:left="2124"/>
        <w:jc w:val="both"/>
        <w:rPr>
          <w:rFonts w:asciiTheme="majorHAnsi" w:hAnsiTheme="majorHAnsi"/>
          <w:sz w:val="20"/>
          <w:szCs w:val="20"/>
        </w:rPr>
      </w:pPr>
    </w:p>
    <w:p w14:paraId="44D5A80C" w14:textId="77777777" w:rsidR="003161B6" w:rsidRDefault="003161B6" w:rsidP="003161B6">
      <w:pPr>
        <w:pStyle w:val="Prrafodelista"/>
        <w:numPr>
          <w:ilvl w:val="0"/>
          <w:numId w:val="6"/>
        </w:numPr>
        <w:jc w:val="both"/>
        <w:rPr>
          <w:rFonts w:asciiTheme="majorHAnsi" w:hAnsiTheme="majorHAnsi"/>
          <w:sz w:val="20"/>
          <w:szCs w:val="20"/>
        </w:rPr>
      </w:pPr>
      <w:r w:rsidRPr="003161B6">
        <w:rPr>
          <w:rFonts w:asciiTheme="majorHAnsi" w:hAnsiTheme="majorHAnsi"/>
          <w:sz w:val="20"/>
          <w:szCs w:val="20"/>
        </w:rPr>
        <w:t xml:space="preserve">Proyecto de Ley No. 126 de 2022 Senado. </w:t>
      </w:r>
      <w:r w:rsidRPr="003161B6">
        <w:rPr>
          <w:rFonts w:asciiTheme="majorHAnsi" w:hAnsiTheme="majorHAnsi"/>
          <w:b/>
          <w:sz w:val="20"/>
          <w:szCs w:val="20"/>
        </w:rPr>
        <w:t>“Por medio del cual se modifica la Ley 1996 de 2019”.</w:t>
      </w:r>
      <w:r w:rsidRPr="003161B6">
        <w:rPr>
          <w:rFonts w:asciiTheme="majorHAnsi" w:hAnsiTheme="majorHAnsi"/>
          <w:sz w:val="20"/>
          <w:szCs w:val="20"/>
        </w:rPr>
        <w:t xml:space="preserve"> </w:t>
      </w:r>
    </w:p>
    <w:p w14:paraId="3E0CFE1A" w14:textId="77777777" w:rsidR="003161B6" w:rsidRDefault="003161B6" w:rsidP="003161B6">
      <w:pPr>
        <w:pStyle w:val="Prrafodelista"/>
        <w:ind w:left="1080"/>
        <w:jc w:val="both"/>
        <w:rPr>
          <w:rFonts w:asciiTheme="majorHAnsi" w:hAnsiTheme="majorHAnsi"/>
          <w:sz w:val="20"/>
          <w:szCs w:val="20"/>
        </w:rPr>
      </w:pPr>
    </w:p>
    <w:p w14:paraId="46FEA237" w14:textId="08789C2E" w:rsidR="004F58B6" w:rsidRDefault="003161B6" w:rsidP="004F58B6">
      <w:pPr>
        <w:pStyle w:val="Prrafodelista"/>
        <w:ind w:left="2124" w:hanging="1044"/>
        <w:jc w:val="both"/>
        <w:rPr>
          <w:rFonts w:asciiTheme="majorHAnsi" w:hAnsiTheme="majorHAnsi"/>
          <w:sz w:val="20"/>
          <w:szCs w:val="20"/>
        </w:rPr>
      </w:pPr>
      <w:r w:rsidRPr="004F58B6">
        <w:rPr>
          <w:rFonts w:asciiTheme="majorHAnsi" w:hAnsiTheme="majorHAnsi"/>
          <w:b/>
          <w:sz w:val="20"/>
          <w:szCs w:val="20"/>
        </w:rPr>
        <w:t xml:space="preserve">Autores: </w:t>
      </w:r>
      <w:r w:rsidRPr="004F58B6">
        <w:rPr>
          <w:rFonts w:asciiTheme="majorHAnsi" w:hAnsiTheme="majorHAnsi"/>
          <w:b/>
          <w:sz w:val="20"/>
          <w:szCs w:val="20"/>
        </w:rPr>
        <w:tab/>
        <w:t>HH.SS:</w:t>
      </w:r>
      <w:r w:rsidRPr="003161B6">
        <w:rPr>
          <w:rFonts w:asciiTheme="majorHAnsi" w:hAnsiTheme="majorHAnsi"/>
          <w:sz w:val="20"/>
          <w:szCs w:val="20"/>
        </w:rPr>
        <w:t xml:space="preserve"> Didier Lobo Chinchilla, Antonio </w:t>
      </w:r>
      <w:proofErr w:type="spellStart"/>
      <w:r w:rsidRPr="003161B6">
        <w:rPr>
          <w:rFonts w:asciiTheme="majorHAnsi" w:hAnsiTheme="majorHAnsi"/>
          <w:sz w:val="20"/>
          <w:szCs w:val="20"/>
        </w:rPr>
        <w:t>Zabarain</w:t>
      </w:r>
      <w:proofErr w:type="spellEnd"/>
      <w:r w:rsidRPr="003161B6">
        <w:rPr>
          <w:rFonts w:asciiTheme="majorHAnsi" w:hAnsiTheme="majorHAnsi"/>
          <w:sz w:val="20"/>
          <w:szCs w:val="20"/>
        </w:rPr>
        <w:t xml:space="preserve"> Guevara, Arturo </w:t>
      </w:r>
      <w:proofErr w:type="spellStart"/>
      <w:r w:rsidRPr="003161B6">
        <w:rPr>
          <w:rFonts w:asciiTheme="majorHAnsi" w:hAnsiTheme="majorHAnsi"/>
          <w:sz w:val="20"/>
          <w:szCs w:val="20"/>
        </w:rPr>
        <w:t>Char</w:t>
      </w:r>
      <w:proofErr w:type="spellEnd"/>
      <w:r w:rsidRPr="003161B6">
        <w:rPr>
          <w:rFonts w:asciiTheme="majorHAnsi" w:hAnsiTheme="majorHAnsi"/>
          <w:sz w:val="20"/>
          <w:szCs w:val="20"/>
        </w:rPr>
        <w:t xml:space="preserve"> </w:t>
      </w:r>
      <w:proofErr w:type="spellStart"/>
      <w:r w:rsidRPr="003161B6">
        <w:rPr>
          <w:rFonts w:asciiTheme="majorHAnsi" w:hAnsiTheme="majorHAnsi"/>
          <w:sz w:val="20"/>
          <w:szCs w:val="20"/>
        </w:rPr>
        <w:t>Chaljub</w:t>
      </w:r>
      <w:proofErr w:type="spellEnd"/>
      <w:r w:rsidRPr="003161B6">
        <w:rPr>
          <w:rFonts w:asciiTheme="majorHAnsi" w:hAnsiTheme="majorHAnsi"/>
          <w:sz w:val="20"/>
          <w:szCs w:val="20"/>
        </w:rPr>
        <w:t xml:space="preserve">, Carlos Abraham Jiménez, Ana María Castañeda Gómez, Carlos Mario </w:t>
      </w:r>
      <w:proofErr w:type="spellStart"/>
      <w:r w:rsidRPr="003161B6">
        <w:rPr>
          <w:rFonts w:asciiTheme="majorHAnsi" w:hAnsiTheme="majorHAnsi"/>
          <w:sz w:val="20"/>
          <w:szCs w:val="20"/>
        </w:rPr>
        <w:t>Farelo</w:t>
      </w:r>
      <w:proofErr w:type="spellEnd"/>
      <w:r w:rsidRPr="003161B6">
        <w:rPr>
          <w:rFonts w:asciiTheme="majorHAnsi" w:hAnsiTheme="majorHAnsi"/>
          <w:sz w:val="20"/>
          <w:szCs w:val="20"/>
        </w:rPr>
        <w:t xml:space="preserve"> Daza, Edgar Díaz Contreras. – </w:t>
      </w:r>
      <w:proofErr w:type="gramStart"/>
      <w:r w:rsidRPr="003161B6">
        <w:rPr>
          <w:rFonts w:asciiTheme="majorHAnsi" w:hAnsiTheme="majorHAnsi"/>
          <w:sz w:val="20"/>
          <w:szCs w:val="20"/>
        </w:rPr>
        <w:t>HH.RR</w:t>
      </w:r>
      <w:proofErr w:type="gramEnd"/>
      <w:r w:rsidRPr="003161B6">
        <w:rPr>
          <w:rFonts w:asciiTheme="majorHAnsi" w:hAnsiTheme="majorHAnsi"/>
          <w:sz w:val="20"/>
          <w:szCs w:val="20"/>
        </w:rPr>
        <w:t xml:space="preserve">: Bayardo Gilberto Betancourt, Carlos Alberto Cuenca Chaux, Hernando González, Jaime Rodríguez Contreras, Jairo Cristo Correa, John Pérez Rojas, Sandra Ramírez </w:t>
      </w:r>
      <w:proofErr w:type="spellStart"/>
      <w:r w:rsidRPr="003161B6">
        <w:rPr>
          <w:rFonts w:asciiTheme="majorHAnsi" w:hAnsiTheme="majorHAnsi"/>
          <w:sz w:val="20"/>
          <w:szCs w:val="20"/>
        </w:rPr>
        <w:t>Caviedes</w:t>
      </w:r>
      <w:proofErr w:type="spellEnd"/>
      <w:r w:rsidRPr="003161B6">
        <w:rPr>
          <w:rFonts w:asciiTheme="majorHAnsi" w:hAnsiTheme="majorHAnsi"/>
          <w:sz w:val="20"/>
          <w:szCs w:val="20"/>
        </w:rPr>
        <w:t xml:space="preserve">, Lina María Garrido, Mauricio Parodi Díaz, Modesto Aguilera Vides, </w:t>
      </w:r>
      <w:r w:rsidR="00582E16" w:rsidRPr="003161B6">
        <w:rPr>
          <w:rFonts w:asciiTheme="majorHAnsi" w:hAnsiTheme="majorHAnsi"/>
          <w:sz w:val="20"/>
          <w:szCs w:val="20"/>
        </w:rPr>
        <w:t>Néstor</w:t>
      </w:r>
      <w:r w:rsidRPr="003161B6">
        <w:rPr>
          <w:rFonts w:asciiTheme="majorHAnsi" w:hAnsiTheme="majorHAnsi"/>
          <w:sz w:val="20"/>
          <w:szCs w:val="20"/>
        </w:rPr>
        <w:t xml:space="preserve"> Rico </w:t>
      </w:r>
      <w:proofErr w:type="spellStart"/>
      <w:r w:rsidRPr="003161B6">
        <w:rPr>
          <w:rFonts w:asciiTheme="majorHAnsi" w:hAnsiTheme="majorHAnsi"/>
          <w:sz w:val="20"/>
          <w:szCs w:val="20"/>
        </w:rPr>
        <w:t>Rico</w:t>
      </w:r>
      <w:proofErr w:type="spellEnd"/>
      <w:r w:rsidRPr="003161B6">
        <w:rPr>
          <w:rFonts w:asciiTheme="majorHAnsi" w:hAnsiTheme="majorHAnsi"/>
          <w:sz w:val="20"/>
          <w:szCs w:val="20"/>
        </w:rPr>
        <w:t xml:space="preserve">, Oscar Campo Hurtado, </w:t>
      </w:r>
      <w:r w:rsidR="004F58B6" w:rsidRPr="003161B6">
        <w:rPr>
          <w:rFonts w:asciiTheme="majorHAnsi" w:hAnsiTheme="majorHAnsi"/>
          <w:sz w:val="20"/>
          <w:szCs w:val="20"/>
        </w:rPr>
        <w:t>Víctor</w:t>
      </w:r>
      <w:r w:rsidRPr="003161B6">
        <w:rPr>
          <w:rFonts w:asciiTheme="majorHAnsi" w:hAnsiTheme="majorHAnsi"/>
          <w:sz w:val="20"/>
          <w:szCs w:val="20"/>
        </w:rPr>
        <w:t xml:space="preserve"> Andres Tovar, Jorge </w:t>
      </w:r>
      <w:r w:rsidR="004F58B6" w:rsidRPr="003161B6">
        <w:rPr>
          <w:rFonts w:asciiTheme="majorHAnsi" w:hAnsiTheme="majorHAnsi"/>
          <w:sz w:val="20"/>
          <w:szCs w:val="20"/>
        </w:rPr>
        <w:t>Méndez</w:t>
      </w:r>
      <w:r w:rsidRPr="003161B6">
        <w:rPr>
          <w:rFonts w:asciiTheme="majorHAnsi" w:hAnsiTheme="majorHAnsi"/>
          <w:sz w:val="20"/>
          <w:szCs w:val="20"/>
        </w:rPr>
        <w:t xml:space="preserve"> </w:t>
      </w:r>
      <w:r w:rsidR="004F58B6" w:rsidRPr="003161B6">
        <w:rPr>
          <w:rFonts w:asciiTheme="majorHAnsi" w:hAnsiTheme="majorHAnsi"/>
          <w:sz w:val="20"/>
          <w:szCs w:val="20"/>
        </w:rPr>
        <w:t>Hernández</w:t>
      </w:r>
      <w:r w:rsidRPr="003161B6">
        <w:rPr>
          <w:rFonts w:asciiTheme="majorHAnsi" w:hAnsiTheme="majorHAnsi"/>
          <w:sz w:val="20"/>
          <w:szCs w:val="20"/>
        </w:rPr>
        <w:t xml:space="preserve">, Javier </w:t>
      </w:r>
      <w:r w:rsidR="004F58B6" w:rsidRPr="003161B6">
        <w:rPr>
          <w:rFonts w:asciiTheme="majorHAnsi" w:hAnsiTheme="majorHAnsi"/>
          <w:sz w:val="20"/>
          <w:szCs w:val="20"/>
        </w:rPr>
        <w:t>Sánchez</w:t>
      </w:r>
      <w:r w:rsidRPr="003161B6">
        <w:rPr>
          <w:rFonts w:asciiTheme="majorHAnsi" w:hAnsiTheme="majorHAnsi"/>
          <w:sz w:val="20"/>
          <w:szCs w:val="20"/>
        </w:rPr>
        <w:t xml:space="preserve"> Reyes, </w:t>
      </w:r>
      <w:proofErr w:type="spellStart"/>
      <w:r w:rsidRPr="003161B6">
        <w:rPr>
          <w:rFonts w:asciiTheme="majorHAnsi" w:hAnsiTheme="majorHAnsi"/>
          <w:sz w:val="20"/>
          <w:szCs w:val="20"/>
        </w:rPr>
        <w:t>Betsy</w:t>
      </w:r>
      <w:proofErr w:type="spellEnd"/>
      <w:r w:rsidRPr="003161B6">
        <w:rPr>
          <w:rFonts w:asciiTheme="majorHAnsi" w:hAnsiTheme="majorHAnsi"/>
          <w:sz w:val="20"/>
          <w:szCs w:val="20"/>
        </w:rPr>
        <w:t xml:space="preserve"> </w:t>
      </w:r>
      <w:r w:rsidR="004F58B6" w:rsidRPr="003161B6">
        <w:rPr>
          <w:rFonts w:asciiTheme="majorHAnsi" w:hAnsiTheme="majorHAnsi"/>
          <w:sz w:val="20"/>
          <w:szCs w:val="20"/>
        </w:rPr>
        <w:t>Pérez</w:t>
      </w:r>
      <w:r w:rsidRPr="003161B6">
        <w:rPr>
          <w:rFonts w:asciiTheme="majorHAnsi" w:hAnsiTheme="majorHAnsi"/>
          <w:sz w:val="20"/>
          <w:szCs w:val="20"/>
        </w:rPr>
        <w:t xml:space="preserve"> Arango. </w:t>
      </w:r>
    </w:p>
    <w:p w14:paraId="301B157D" w14:textId="77777777" w:rsidR="004F58B6" w:rsidRDefault="003161B6" w:rsidP="004F58B6">
      <w:pPr>
        <w:pStyle w:val="Prrafodelista"/>
        <w:ind w:left="2124" w:hanging="1044"/>
        <w:jc w:val="both"/>
        <w:rPr>
          <w:rFonts w:asciiTheme="majorHAnsi" w:hAnsiTheme="majorHAnsi"/>
          <w:sz w:val="20"/>
          <w:szCs w:val="20"/>
        </w:rPr>
      </w:pPr>
      <w:r w:rsidRPr="004F58B6">
        <w:rPr>
          <w:rFonts w:asciiTheme="majorHAnsi" w:hAnsiTheme="majorHAnsi"/>
          <w:b/>
          <w:sz w:val="20"/>
          <w:szCs w:val="20"/>
        </w:rPr>
        <w:t>Ponente</w:t>
      </w:r>
      <w:r w:rsidR="004F58B6" w:rsidRPr="004F58B6">
        <w:rPr>
          <w:rFonts w:asciiTheme="majorHAnsi" w:hAnsiTheme="majorHAnsi"/>
          <w:b/>
          <w:sz w:val="20"/>
          <w:szCs w:val="20"/>
        </w:rPr>
        <w:t>:</w:t>
      </w:r>
      <w:r w:rsidR="004F58B6" w:rsidRPr="004F58B6">
        <w:rPr>
          <w:rFonts w:asciiTheme="majorHAnsi" w:hAnsiTheme="majorHAnsi"/>
          <w:b/>
          <w:sz w:val="20"/>
          <w:szCs w:val="20"/>
        </w:rPr>
        <w:tab/>
      </w:r>
      <w:r w:rsidRPr="004F58B6">
        <w:rPr>
          <w:rFonts w:asciiTheme="majorHAnsi" w:hAnsiTheme="majorHAnsi"/>
          <w:b/>
          <w:sz w:val="20"/>
          <w:szCs w:val="20"/>
        </w:rPr>
        <w:t>Primer Debate:</w:t>
      </w:r>
      <w:r w:rsidRPr="003161B6">
        <w:rPr>
          <w:rFonts w:asciiTheme="majorHAnsi" w:hAnsiTheme="majorHAnsi"/>
          <w:sz w:val="20"/>
          <w:szCs w:val="20"/>
        </w:rPr>
        <w:t xml:space="preserve"> H.S: Carlos Fernando </w:t>
      </w:r>
      <w:proofErr w:type="spellStart"/>
      <w:r w:rsidRPr="003161B6">
        <w:rPr>
          <w:rFonts w:asciiTheme="majorHAnsi" w:hAnsiTheme="majorHAnsi"/>
          <w:sz w:val="20"/>
          <w:szCs w:val="20"/>
        </w:rPr>
        <w:t>Motoa</w:t>
      </w:r>
      <w:proofErr w:type="spellEnd"/>
      <w:r w:rsidRPr="003161B6">
        <w:rPr>
          <w:rFonts w:asciiTheme="majorHAnsi" w:hAnsiTheme="majorHAnsi"/>
          <w:sz w:val="20"/>
          <w:szCs w:val="20"/>
        </w:rPr>
        <w:t xml:space="preserve"> Solarte. </w:t>
      </w:r>
    </w:p>
    <w:p w14:paraId="23360A45" w14:textId="5B98F8DC" w:rsidR="004F58B6" w:rsidRDefault="003161B6" w:rsidP="004F58B6">
      <w:pPr>
        <w:pStyle w:val="Prrafodelista"/>
        <w:ind w:left="2124" w:hanging="1044"/>
        <w:jc w:val="both"/>
        <w:rPr>
          <w:rFonts w:asciiTheme="majorHAnsi" w:hAnsiTheme="majorHAnsi"/>
          <w:sz w:val="20"/>
          <w:szCs w:val="20"/>
        </w:rPr>
      </w:pPr>
      <w:r w:rsidRPr="004F58B6">
        <w:rPr>
          <w:rFonts w:asciiTheme="majorHAnsi" w:hAnsiTheme="majorHAnsi"/>
          <w:b/>
          <w:sz w:val="20"/>
          <w:szCs w:val="20"/>
        </w:rPr>
        <w:t>Publicación: Proyecto Original:</w:t>
      </w:r>
      <w:r w:rsidRPr="003161B6">
        <w:rPr>
          <w:rFonts w:asciiTheme="majorHAnsi" w:hAnsiTheme="majorHAnsi"/>
          <w:sz w:val="20"/>
          <w:szCs w:val="20"/>
        </w:rPr>
        <w:t xml:space="preserve"> </w:t>
      </w:r>
      <w:r w:rsidR="004F58B6">
        <w:rPr>
          <w:rFonts w:asciiTheme="majorHAnsi" w:hAnsiTheme="majorHAnsi"/>
          <w:sz w:val="20"/>
          <w:szCs w:val="20"/>
        </w:rPr>
        <w:tab/>
      </w:r>
      <w:r w:rsidR="004F58B6">
        <w:rPr>
          <w:rFonts w:asciiTheme="majorHAnsi" w:hAnsiTheme="majorHAnsi"/>
          <w:sz w:val="20"/>
          <w:szCs w:val="20"/>
        </w:rPr>
        <w:tab/>
      </w:r>
      <w:r w:rsidR="004F58B6">
        <w:rPr>
          <w:rFonts w:asciiTheme="majorHAnsi" w:hAnsiTheme="majorHAnsi"/>
          <w:sz w:val="20"/>
          <w:szCs w:val="20"/>
        </w:rPr>
        <w:tab/>
      </w:r>
      <w:r w:rsidRPr="003161B6">
        <w:rPr>
          <w:rFonts w:asciiTheme="majorHAnsi" w:hAnsiTheme="majorHAnsi"/>
          <w:sz w:val="20"/>
          <w:szCs w:val="20"/>
        </w:rPr>
        <w:t xml:space="preserve">Gaceta N° 945/2022 </w:t>
      </w:r>
    </w:p>
    <w:p w14:paraId="60AA85AA" w14:textId="543A41C2" w:rsidR="003161B6" w:rsidRDefault="004F58B6" w:rsidP="004F58B6">
      <w:pPr>
        <w:pStyle w:val="Prrafodelista"/>
        <w:ind w:left="2124"/>
        <w:jc w:val="both"/>
        <w:rPr>
          <w:rFonts w:asciiTheme="majorHAnsi" w:hAnsiTheme="majorHAnsi"/>
          <w:sz w:val="20"/>
          <w:szCs w:val="20"/>
        </w:rPr>
      </w:pPr>
      <w:r>
        <w:rPr>
          <w:rFonts w:asciiTheme="majorHAnsi" w:hAnsiTheme="majorHAnsi"/>
          <w:sz w:val="20"/>
          <w:szCs w:val="20"/>
        </w:rPr>
        <w:lastRenderedPageBreak/>
        <w:t xml:space="preserve">   </w:t>
      </w:r>
      <w:r w:rsidR="003161B6" w:rsidRPr="004F58B6">
        <w:rPr>
          <w:rFonts w:asciiTheme="majorHAnsi" w:hAnsiTheme="majorHAnsi"/>
          <w:b/>
          <w:sz w:val="20"/>
          <w:szCs w:val="20"/>
        </w:rPr>
        <w:t>Ponencia 1er Debate:</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003161B6" w:rsidRPr="003161B6">
        <w:rPr>
          <w:rFonts w:asciiTheme="majorHAnsi" w:hAnsiTheme="majorHAnsi"/>
          <w:sz w:val="20"/>
          <w:szCs w:val="20"/>
        </w:rPr>
        <w:t xml:space="preserve"> Gaceta N° 437/2023</w:t>
      </w:r>
    </w:p>
    <w:p w14:paraId="59F992AE" w14:textId="567D09EE" w:rsidR="0082425F" w:rsidRDefault="0082425F" w:rsidP="004F58B6">
      <w:pPr>
        <w:pStyle w:val="Prrafodelista"/>
        <w:ind w:left="2124"/>
        <w:jc w:val="both"/>
        <w:rPr>
          <w:rFonts w:asciiTheme="majorHAnsi" w:hAnsiTheme="majorHAnsi"/>
          <w:sz w:val="20"/>
          <w:szCs w:val="20"/>
        </w:rPr>
      </w:pPr>
    </w:p>
    <w:p w14:paraId="72D04AC2" w14:textId="77777777" w:rsidR="0082425F" w:rsidRDefault="0082425F" w:rsidP="0082425F">
      <w:pPr>
        <w:pStyle w:val="Prrafodelista"/>
        <w:numPr>
          <w:ilvl w:val="0"/>
          <w:numId w:val="6"/>
        </w:numPr>
        <w:jc w:val="both"/>
        <w:rPr>
          <w:rFonts w:asciiTheme="majorHAnsi" w:hAnsiTheme="majorHAnsi"/>
          <w:sz w:val="20"/>
          <w:szCs w:val="20"/>
        </w:rPr>
      </w:pPr>
      <w:r w:rsidRPr="0082425F">
        <w:rPr>
          <w:rFonts w:asciiTheme="majorHAnsi" w:hAnsiTheme="majorHAnsi"/>
          <w:sz w:val="20"/>
          <w:szCs w:val="20"/>
        </w:rPr>
        <w:t>Proyecto de Ley No. 266 de 2022 Senado</w:t>
      </w:r>
      <w:r w:rsidRPr="0082425F">
        <w:rPr>
          <w:rFonts w:asciiTheme="majorHAnsi" w:hAnsiTheme="majorHAnsi"/>
          <w:b/>
          <w:sz w:val="20"/>
          <w:szCs w:val="20"/>
        </w:rPr>
        <w:t>. “Por medio de la cual se adoptan medidas en materia penal y de procedimiento penal para la lucha contra el hurto y la inseguridad urbana”</w:t>
      </w:r>
      <w:r w:rsidRPr="0082425F">
        <w:rPr>
          <w:rFonts w:asciiTheme="majorHAnsi" w:hAnsiTheme="majorHAnsi"/>
          <w:sz w:val="20"/>
          <w:szCs w:val="20"/>
        </w:rPr>
        <w:t xml:space="preserve">. </w:t>
      </w:r>
    </w:p>
    <w:p w14:paraId="56CC710C" w14:textId="77777777" w:rsidR="0082425F" w:rsidRDefault="0082425F" w:rsidP="0082425F">
      <w:pPr>
        <w:pStyle w:val="Prrafodelista"/>
        <w:ind w:left="1080"/>
        <w:jc w:val="both"/>
        <w:rPr>
          <w:rFonts w:asciiTheme="majorHAnsi" w:hAnsiTheme="majorHAnsi"/>
          <w:sz w:val="20"/>
          <w:szCs w:val="20"/>
        </w:rPr>
      </w:pPr>
    </w:p>
    <w:p w14:paraId="013F50AE" w14:textId="29DDBFA2" w:rsidR="0082425F" w:rsidRDefault="0082425F" w:rsidP="0082425F">
      <w:pPr>
        <w:pStyle w:val="Prrafodelista"/>
        <w:ind w:left="1080"/>
        <w:jc w:val="both"/>
        <w:rPr>
          <w:rFonts w:asciiTheme="majorHAnsi" w:hAnsiTheme="majorHAnsi"/>
          <w:sz w:val="20"/>
          <w:szCs w:val="20"/>
        </w:rPr>
      </w:pPr>
      <w:r w:rsidRPr="00C61149">
        <w:rPr>
          <w:rFonts w:asciiTheme="majorHAnsi" w:hAnsiTheme="majorHAnsi"/>
          <w:b/>
          <w:sz w:val="20"/>
          <w:szCs w:val="20"/>
        </w:rPr>
        <w:t xml:space="preserve">Autores: </w:t>
      </w:r>
      <w:r w:rsidR="00C61149" w:rsidRPr="00C61149">
        <w:rPr>
          <w:rFonts w:asciiTheme="majorHAnsi" w:hAnsiTheme="majorHAnsi"/>
          <w:b/>
          <w:sz w:val="20"/>
          <w:szCs w:val="20"/>
        </w:rPr>
        <w:tab/>
        <w:t xml:space="preserve"> H.S</w:t>
      </w:r>
      <w:r w:rsidRPr="00C61149">
        <w:rPr>
          <w:rFonts w:asciiTheme="majorHAnsi" w:hAnsiTheme="majorHAnsi"/>
          <w:b/>
          <w:sz w:val="20"/>
          <w:szCs w:val="20"/>
        </w:rPr>
        <w:t>:</w:t>
      </w:r>
      <w:r w:rsidRPr="0082425F">
        <w:rPr>
          <w:rFonts w:asciiTheme="majorHAnsi" w:hAnsiTheme="majorHAnsi"/>
          <w:sz w:val="20"/>
          <w:szCs w:val="20"/>
        </w:rPr>
        <w:t xml:space="preserve"> Jonathan Pulido Hernández. </w:t>
      </w:r>
    </w:p>
    <w:p w14:paraId="7929205E" w14:textId="0AA2FD58" w:rsidR="00C61149" w:rsidRDefault="0082425F" w:rsidP="0082425F">
      <w:pPr>
        <w:pStyle w:val="Prrafodelista"/>
        <w:ind w:left="1080"/>
        <w:jc w:val="both"/>
        <w:rPr>
          <w:rFonts w:asciiTheme="majorHAnsi" w:hAnsiTheme="majorHAnsi"/>
          <w:sz w:val="20"/>
          <w:szCs w:val="20"/>
        </w:rPr>
      </w:pPr>
      <w:r w:rsidRPr="00C61149">
        <w:rPr>
          <w:rFonts w:asciiTheme="majorHAnsi" w:hAnsiTheme="majorHAnsi"/>
          <w:b/>
          <w:sz w:val="20"/>
          <w:szCs w:val="20"/>
        </w:rPr>
        <w:t>Ponente:</w:t>
      </w:r>
      <w:r w:rsidR="00C61149" w:rsidRPr="00C61149">
        <w:rPr>
          <w:rFonts w:asciiTheme="majorHAnsi" w:hAnsiTheme="majorHAnsi"/>
          <w:b/>
          <w:sz w:val="20"/>
          <w:szCs w:val="20"/>
        </w:rPr>
        <w:tab/>
        <w:t xml:space="preserve"> Primer</w:t>
      </w:r>
      <w:r w:rsidRPr="00C61149">
        <w:rPr>
          <w:rFonts w:asciiTheme="majorHAnsi" w:hAnsiTheme="majorHAnsi"/>
          <w:b/>
          <w:sz w:val="20"/>
          <w:szCs w:val="20"/>
        </w:rPr>
        <w:t xml:space="preserve"> Debate:</w:t>
      </w:r>
      <w:r w:rsidRPr="0082425F">
        <w:rPr>
          <w:rFonts w:asciiTheme="majorHAnsi" w:hAnsiTheme="majorHAnsi"/>
          <w:sz w:val="20"/>
          <w:szCs w:val="20"/>
        </w:rPr>
        <w:t xml:space="preserve"> H.S: Jonathan Pulido </w:t>
      </w:r>
      <w:r w:rsidR="00C61149" w:rsidRPr="0082425F">
        <w:rPr>
          <w:rFonts w:asciiTheme="majorHAnsi" w:hAnsiTheme="majorHAnsi"/>
          <w:sz w:val="20"/>
          <w:szCs w:val="20"/>
        </w:rPr>
        <w:t>Hernández</w:t>
      </w:r>
      <w:r w:rsidRPr="0082425F">
        <w:rPr>
          <w:rFonts w:asciiTheme="majorHAnsi" w:hAnsiTheme="majorHAnsi"/>
          <w:sz w:val="20"/>
          <w:szCs w:val="20"/>
        </w:rPr>
        <w:t xml:space="preserve">. </w:t>
      </w:r>
    </w:p>
    <w:p w14:paraId="36EBC703" w14:textId="7140A663" w:rsidR="00C61149" w:rsidRDefault="0082425F" w:rsidP="0082425F">
      <w:pPr>
        <w:pStyle w:val="Prrafodelista"/>
        <w:ind w:left="1080"/>
        <w:jc w:val="both"/>
        <w:rPr>
          <w:rFonts w:asciiTheme="majorHAnsi" w:hAnsiTheme="majorHAnsi"/>
          <w:sz w:val="20"/>
          <w:szCs w:val="20"/>
        </w:rPr>
      </w:pPr>
      <w:r w:rsidRPr="00C61149">
        <w:rPr>
          <w:rFonts w:asciiTheme="majorHAnsi" w:hAnsiTheme="majorHAnsi"/>
          <w:b/>
          <w:sz w:val="20"/>
          <w:szCs w:val="20"/>
        </w:rPr>
        <w:t>Publicación: Proyecto Original:</w:t>
      </w:r>
      <w:r w:rsidR="00C61149">
        <w:rPr>
          <w:rFonts w:asciiTheme="majorHAnsi" w:hAnsiTheme="majorHAnsi"/>
          <w:sz w:val="20"/>
          <w:szCs w:val="20"/>
        </w:rPr>
        <w:tab/>
      </w:r>
      <w:r w:rsidR="00C61149">
        <w:rPr>
          <w:rFonts w:asciiTheme="majorHAnsi" w:hAnsiTheme="majorHAnsi"/>
          <w:sz w:val="20"/>
          <w:szCs w:val="20"/>
        </w:rPr>
        <w:tab/>
      </w:r>
      <w:r w:rsidR="00C61149">
        <w:rPr>
          <w:rFonts w:asciiTheme="majorHAnsi" w:hAnsiTheme="majorHAnsi"/>
          <w:sz w:val="20"/>
          <w:szCs w:val="20"/>
        </w:rPr>
        <w:tab/>
      </w:r>
      <w:r w:rsidRPr="0082425F">
        <w:rPr>
          <w:rFonts w:asciiTheme="majorHAnsi" w:hAnsiTheme="majorHAnsi"/>
          <w:sz w:val="20"/>
          <w:szCs w:val="20"/>
        </w:rPr>
        <w:t xml:space="preserve"> Gaceta N° 1653/2022 </w:t>
      </w:r>
    </w:p>
    <w:p w14:paraId="15F2DECF" w14:textId="7C337E31" w:rsidR="0082425F" w:rsidRDefault="00C61149" w:rsidP="00C61149">
      <w:pPr>
        <w:pStyle w:val="Prrafodelista"/>
        <w:ind w:left="1788" w:firstLine="336"/>
        <w:jc w:val="both"/>
        <w:rPr>
          <w:rFonts w:asciiTheme="majorHAnsi" w:hAnsiTheme="majorHAnsi"/>
          <w:sz w:val="20"/>
          <w:szCs w:val="20"/>
        </w:rPr>
      </w:pPr>
      <w:r>
        <w:rPr>
          <w:rFonts w:asciiTheme="majorHAnsi" w:hAnsiTheme="majorHAnsi"/>
          <w:sz w:val="20"/>
          <w:szCs w:val="20"/>
        </w:rPr>
        <w:t xml:space="preserve">   </w:t>
      </w:r>
      <w:r w:rsidR="0082425F" w:rsidRPr="00C61149">
        <w:rPr>
          <w:rFonts w:asciiTheme="majorHAnsi" w:hAnsiTheme="majorHAnsi"/>
          <w:b/>
          <w:sz w:val="20"/>
          <w:szCs w:val="20"/>
        </w:rPr>
        <w:t xml:space="preserve">Ponencia 1er Debate: </w:t>
      </w:r>
      <w:r w:rsidRPr="00C61149">
        <w:rPr>
          <w:rFonts w:asciiTheme="majorHAnsi" w:hAnsiTheme="majorHAnsi"/>
          <w:b/>
          <w:sz w:val="20"/>
          <w:szCs w:val="20"/>
        </w:rPr>
        <w:tab/>
      </w:r>
      <w:r>
        <w:rPr>
          <w:rFonts w:asciiTheme="majorHAnsi" w:hAnsiTheme="majorHAnsi"/>
          <w:sz w:val="20"/>
          <w:szCs w:val="20"/>
        </w:rPr>
        <w:tab/>
        <w:t xml:space="preserve"> </w:t>
      </w:r>
      <w:r w:rsidR="0082425F" w:rsidRPr="0082425F">
        <w:rPr>
          <w:rFonts w:asciiTheme="majorHAnsi" w:hAnsiTheme="majorHAnsi"/>
          <w:sz w:val="20"/>
          <w:szCs w:val="20"/>
        </w:rPr>
        <w:t>Gaceta N° 473/2023</w:t>
      </w:r>
    </w:p>
    <w:p w14:paraId="5E7D1B27" w14:textId="0087A307" w:rsidR="00E846C7" w:rsidRDefault="00E846C7" w:rsidP="00C61149">
      <w:pPr>
        <w:pStyle w:val="Prrafodelista"/>
        <w:ind w:left="1788" w:firstLine="336"/>
        <w:jc w:val="both"/>
        <w:rPr>
          <w:rFonts w:asciiTheme="majorHAnsi" w:hAnsiTheme="majorHAnsi"/>
          <w:sz w:val="20"/>
          <w:szCs w:val="20"/>
        </w:rPr>
      </w:pPr>
    </w:p>
    <w:p w14:paraId="64B0FC30" w14:textId="77777777" w:rsidR="00810348" w:rsidRDefault="00810348" w:rsidP="00810348">
      <w:pPr>
        <w:pStyle w:val="Prrafodelista"/>
        <w:numPr>
          <w:ilvl w:val="0"/>
          <w:numId w:val="6"/>
        </w:numPr>
        <w:jc w:val="both"/>
        <w:rPr>
          <w:rFonts w:asciiTheme="majorHAnsi" w:hAnsiTheme="majorHAnsi"/>
          <w:sz w:val="20"/>
          <w:szCs w:val="20"/>
        </w:rPr>
      </w:pPr>
      <w:r w:rsidRPr="00810348">
        <w:rPr>
          <w:rFonts w:asciiTheme="majorHAnsi" w:hAnsiTheme="majorHAnsi"/>
          <w:sz w:val="20"/>
          <w:szCs w:val="20"/>
        </w:rPr>
        <w:t xml:space="preserve">Proyecto de Ley No. 224 de 2022 Senado – 046 de 2021 Cámara. </w:t>
      </w:r>
      <w:r w:rsidRPr="00810348">
        <w:rPr>
          <w:rFonts w:asciiTheme="majorHAnsi" w:hAnsiTheme="majorHAnsi"/>
          <w:b/>
          <w:sz w:val="20"/>
          <w:szCs w:val="20"/>
        </w:rPr>
        <w:t>“Por medio de la cual se regula el uso de perros de asistencia o de servicio para personas con discapacidad física, mental, sensorial psíquica o cognitiva”.</w:t>
      </w:r>
      <w:r w:rsidRPr="00810348">
        <w:rPr>
          <w:rFonts w:asciiTheme="majorHAnsi" w:hAnsiTheme="majorHAnsi"/>
          <w:sz w:val="20"/>
          <w:szCs w:val="20"/>
        </w:rPr>
        <w:t xml:space="preserve"> </w:t>
      </w:r>
    </w:p>
    <w:p w14:paraId="29B83CCF" w14:textId="77777777" w:rsidR="00810348" w:rsidRDefault="00810348" w:rsidP="00810348">
      <w:pPr>
        <w:pStyle w:val="Prrafodelista"/>
        <w:ind w:left="1080"/>
        <w:jc w:val="both"/>
        <w:rPr>
          <w:rFonts w:asciiTheme="majorHAnsi" w:hAnsiTheme="majorHAnsi"/>
          <w:sz w:val="20"/>
          <w:szCs w:val="20"/>
        </w:rPr>
      </w:pPr>
    </w:p>
    <w:p w14:paraId="5E0E48B7" w14:textId="77777777" w:rsidR="00810348" w:rsidRDefault="00810348" w:rsidP="00810348">
      <w:pPr>
        <w:pStyle w:val="Prrafodelista"/>
        <w:ind w:left="2124" w:hanging="1044"/>
        <w:jc w:val="both"/>
        <w:rPr>
          <w:rFonts w:asciiTheme="majorHAnsi" w:hAnsiTheme="majorHAnsi"/>
          <w:sz w:val="20"/>
          <w:szCs w:val="20"/>
        </w:rPr>
      </w:pPr>
      <w:r w:rsidRPr="00810348">
        <w:rPr>
          <w:rFonts w:asciiTheme="majorHAnsi" w:hAnsiTheme="majorHAnsi"/>
          <w:b/>
          <w:sz w:val="20"/>
          <w:szCs w:val="20"/>
        </w:rPr>
        <w:t>Autores:</w:t>
      </w:r>
      <w:r w:rsidRPr="00810348">
        <w:rPr>
          <w:rFonts w:asciiTheme="majorHAnsi" w:hAnsiTheme="majorHAnsi"/>
          <w:b/>
          <w:sz w:val="20"/>
          <w:szCs w:val="20"/>
        </w:rPr>
        <w:tab/>
        <w:t xml:space="preserve"> </w:t>
      </w:r>
      <w:proofErr w:type="gramStart"/>
      <w:r w:rsidRPr="00810348">
        <w:rPr>
          <w:rFonts w:asciiTheme="majorHAnsi" w:hAnsiTheme="majorHAnsi"/>
          <w:b/>
          <w:sz w:val="20"/>
          <w:szCs w:val="20"/>
        </w:rPr>
        <w:t>HH.RR</w:t>
      </w:r>
      <w:proofErr w:type="gramEnd"/>
      <w:r w:rsidRPr="00810348">
        <w:rPr>
          <w:rFonts w:asciiTheme="majorHAnsi" w:hAnsiTheme="majorHAnsi"/>
          <w:b/>
          <w:sz w:val="20"/>
          <w:szCs w:val="20"/>
        </w:rPr>
        <w:t>:</w:t>
      </w:r>
      <w:r w:rsidRPr="00810348">
        <w:rPr>
          <w:rFonts w:asciiTheme="majorHAnsi" w:hAnsiTheme="majorHAnsi"/>
          <w:sz w:val="20"/>
          <w:szCs w:val="20"/>
        </w:rPr>
        <w:t xml:space="preserve"> Margarita María Restrepo Arango, Enrique Cabrales Baquero, Edwin Gilberto Ballesteros Archila, Hernán Humberto Garzón, Rubén Molano Piñeros, Gustavo Londoño García. – H.S: María del Rosario Guerra de la </w:t>
      </w:r>
      <w:proofErr w:type="spellStart"/>
      <w:r w:rsidRPr="00810348">
        <w:rPr>
          <w:rFonts w:asciiTheme="majorHAnsi" w:hAnsiTheme="majorHAnsi"/>
          <w:sz w:val="20"/>
          <w:szCs w:val="20"/>
        </w:rPr>
        <w:t>Espriella</w:t>
      </w:r>
      <w:proofErr w:type="spellEnd"/>
      <w:r w:rsidRPr="00810348">
        <w:rPr>
          <w:rFonts w:asciiTheme="majorHAnsi" w:hAnsiTheme="majorHAnsi"/>
          <w:sz w:val="20"/>
          <w:szCs w:val="20"/>
        </w:rPr>
        <w:t xml:space="preserve">. </w:t>
      </w:r>
    </w:p>
    <w:p w14:paraId="2A646050" w14:textId="77777777" w:rsidR="009155D3" w:rsidRDefault="00810348" w:rsidP="00810348">
      <w:pPr>
        <w:pStyle w:val="Prrafodelista"/>
        <w:ind w:left="2124" w:hanging="1044"/>
        <w:jc w:val="both"/>
        <w:rPr>
          <w:rFonts w:asciiTheme="majorHAnsi" w:hAnsiTheme="majorHAnsi"/>
          <w:sz w:val="20"/>
          <w:szCs w:val="20"/>
        </w:rPr>
      </w:pPr>
      <w:r w:rsidRPr="009155D3">
        <w:rPr>
          <w:rFonts w:asciiTheme="majorHAnsi" w:hAnsiTheme="majorHAnsi"/>
          <w:b/>
          <w:sz w:val="20"/>
          <w:szCs w:val="20"/>
        </w:rPr>
        <w:t>Ponente:</w:t>
      </w:r>
      <w:r w:rsidRPr="009155D3">
        <w:rPr>
          <w:rFonts w:asciiTheme="majorHAnsi" w:hAnsiTheme="majorHAnsi"/>
          <w:b/>
          <w:sz w:val="20"/>
          <w:szCs w:val="20"/>
        </w:rPr>
        <w:tab/>
        <w:t>Primer Debate:</w:t>
      </w:r>
      <w:r w:rsidRPr="00810348">
        <w:rPr>
          <w:rFonts w:asciiTheme="majorHAnsi" w:hAnsiTheme="majorHAnsi"/>
          <w:sz w:val="20"/>
          <w:szCs w:val="20"/>
        </w:rPr>
        <w:t xml:space="preserve"> H.S: Paloma Valencia </w:t>
      </w:r>
      <w:proofErr w:type="spellStart"/>
      <w:r w:rsidRPr="00810348">
        <w:rPr>
          <w:rFonts w:asciiTheme="majorHAnsi" w:hAnsiTheme="majorHAnsi"/>
          <w:sz w:val="20"/>
          <w:szCs w:val="20"/>
        </w:rPr>
        <w:t>Laserna</w:t>
      </w:r>
      <w:proofErr w:type="spellEnd"/>
      <w:r w:rsidRPr="00810348">
        <w:rPr>
          <w:rFonts w:asciiTheme="majorHAnsi" w:hAnsiTheme="majorHAnsi"/>
          <w:sz w:val="20"/>
          <w:szCs w:val="20"/>
        </w:rPr>
        <w:t xml:space="preserve">. </w:t>
      </w:r>
    </w:p>
    <w:p w14:paraId="38C144E8" w14:textId="3E1AD0BC" w:rsidR="009155D3" w:rsidRDefault="00810348" w:rsidP="00810348">
      <w:pPr>
        <w:pStyle w:val="Prrafodelista"/>
        <w:ind w:left="2124" w:hanging="1044"/>
        <w:jc w:val="both"/>
        <w:rPr>
          <w:rFonts w:asciiTheme="majorHAnsi" w:hAnsiTheme="majorHAnsi"/>
          <w:sz w:val="20"/>
          <w:szCs w:val="20"/>
        </w:rPr>
      </w:pPr>
      <w:r w:rsidRPr="009155D3">
        <w:rPr>
          <w:rFonts w:asciiTheme="majorHAnsi" w:hAnsiTheme="majorHAnsi"/>
          <w:b/>
          <w:sz w:val="20"/>
          <w:szCs w:val="20"/>
        </w:rPr>
        <w:t>Publicación: Proyecto Original:</w:t>
      </w:r>
      <w:r w:rsidRPr="00810348">
        <w:rPr>
          <w:rFonts w:asciiTheme="majorHAnsi" w:hAnsiTheme="majorHAnsi"/>
          <w:sz w:val="20"/>
          <w:szCs w:val="20"/>
        </w:rPr>
        <w:t xml:space="preserve"> </w:t>
      </w:r>
      <w:r w:rsidR="009155D3">
        <w:rPr>
          <w:rFonts w:asciiTheme="majorHAnsi" w:hAnsiTheme="majorHAnsi"/>
          <w:sz w:val="20"/>
          <w:szCs w:val="20"/>
        </w:rPr>
        <w:tab/>
      </w:r>
      <w:r w:rsidR="009155D3">
        <w:rPr>
          <w:rFonts w:asciiTheme="majorHAnsi" w:hAnsiTheme="majorHAnsi"/>
          <w:sz w:val="20"/>
          <w:szCs w:val="20"/>
        </w:rPr>
        <w:tab/>
      </w:r>
      <w:r w:rsidR="009155D3">
        <w:rPr>
          <w:rFonts w:asciiTheme="majorHAnsi" w:hAnsiTheme="majorHAnsi"/>
          <w:sz w:val="20"/>
          <w:szCs w:val="20"/>
        </w:rPr>
        <w:tab/>
      </w:r>
      <w:r w:rsidRPr="00810348">
        <w:rPr>
          <w:rFonts w:asciiTheme="majorHAnsi" w:hAnsiTheme="majorHAnsi"/>
          <w:sz w:val="20"/>
          <w:szCs w:val="20"/>
        </w:rPr>
        <w:t xml:space="preserve">Gaceta N° 945/2021  </w:t>
      </w:r>
    </w:p>
    <w:p w14:paraId="092E70A4" w14:textId="509A63FB" w:rsidR="009155D3" w:rsidRDefault="00810348" w:rsidP="009155D3">
      <w:pPr>
        <w:pStyle w:val="Prrafodelista"/>
        <w:ind w:left="2124"/>
        <w:jc w:val="both"/>
        <w:rPr>
          <w:rFonts w:asciiTheme="majorHAnsi" w:hAnsiTheme="majorHAnsi"/>
          <w:sz w:val="20"/>
          <w:szCs w:val="20"/>
        </w:rPr>
      </w:pPr>
      <w:r w:rsidRPr="009155D3">
        <w:rPr>
          <w:rFonts w:asciiTheme="majorHAnsi" w:hAnsiTheme="majorHAnsi"/>
          <w:b/>
          <w:sz w:val="20"/>
          <w:szCs w:val="20"/>
        </w:rPr>
        <w:t xml:space="preserve"> Texto </w:t>
      </w:r>
      <w:proofErr w:type="spellStart"/>
      <w:r w:rsidRPr="009155D3">
        <w:rPr>
          <w:rFonts w:asciiTheme="majorHAnsi" w:hAnsiTheme="majorHAnsi"/>
          <w:b/>
          <w:sz w:val="20"/>
          <w:szCs w:val="20"/>
        </w:rPr>
        <w:t>Aprb</w:t>
      </w:r>
      <w:proofErr w:type="spellEnd"/>
      <w:r w:rsidRPr="009155D3">
        <w:rPr>
          <w:rFonts w:asciiTheme="majorHAnsi" w:hAnsiTheme="majorHAnsi"/>
          <w:b/>
          <w:sz w:val="20"/>
          <w:szCs w:val="20"/>
        </w:rPr>
        <w:t>. Plenaria</w:t>
      </w:r>
      <w:r w:rsidR="009155D3" w:rsidRPr="009155D3">
        <w:rPr>
          <w:rFonts w:asciiTheme="majorHAnsi" w:hAnsiTheme="majorHAnsi"/>
          <w:b/>
          <w:sz w:val="20"/>
          <w:szCs w:val="20"/>
        </w:rPr>
        <w:t>:</w:t>
      </w:r>
      <w:r w:rsidRPr="00810348">
        <w:rPr>
          <w:rFonts w:asciiTheme="majorHAnsi" w:hAnsiTheme="majorHAnsi"/>
          <w:sz w:val="20"/>
          <w:szCs w:val="20"/>
        </w:rPr>
        <w:t xml:space="preserve"> </w:t>
      </w:r>
      <w:r w:rsidR="009155D3">
        <w:rPr>
          <w:rFonts w:asciiTheme="majorHAnsi" w:hAnsiTheme="majorHAnsi"/>
          <w:sz w:val="20"/>
          <w:szCs w:val="20"/>
        </w:rPr>
        <w:tab/>
      </w:r>
      <w:r w:rsidR="009155D3">
        <w:rPr>
          <w:rFonts w:asciiTheme="majorHAnsi" w:hAnsiTheme="majorHAnsi"/>
          <w:sz w:val="20"/>
          <w:szCs w:val="20"/>
        </w:rPr>
        <w:tab/>
      </w:r>
      <w:r w:rsidR="009155D3">
        <w:rPr>
          <w:rFonts w:asciiTheme="majorHAnsi" w:hAnsiTheme="majorHAnsi"/>
          <w:sz w:val="20"/>
          <w:szCs w:val="20"/>
        </w:rPr>
        <w:tab/>
      </w:r>
      <w:r w:rsidRPr="00810348">
        <w:rPr>
          <w:rFonts w:asciiTheme="majorHAnsi" w:hAnsiTheme="majorHAnsi"/>
          <w:sz w:val="20"/>
          <w:szCs w:val="20"/>
        </w:rPr>
        <w:t xml:space="preserve">Gaceta N° 1293/2022   </w:t>
      </w:r>
    </w:p>
    <w:p w14:paraId="7604F160" w14:textId="0B0AFB98" w:rsidR="00664E99" w:rsidRPr="00C7458F" w:rsidRDefault="00810348" w:rsidP="009155D3">
      <w:pPr>
        <w:pStyle w:val="Prrafodelista"/>
        <w:ind w:left="2124"/>
        <w:jc w:val="both"/>
        <w:rPr>
          <w:rFonts w:asciiTheme="majorHAnsi" w:hAnsiTheme="majorHAnsi"/>
          <w:sz w:val="20"/>
          <w:szCs w:val="20"/>
          <w:lang w:val="es-CO"/>
        </w:rPr>
      </w:pPr>
      <w:r w:rsidRPr="009155D3">
        <w:rPr>
          <w:rFonts w:asciiTheme="majorHAnsi" w:hAnsiTheme="majorHAnsi"/>
          <w:b/>
          <w:sz w:val="20"/>
          <w:szCs w:val="20"/>
        </w:rPr>
        <w:t xml:space="preserve"> Ponencia 1er Debate:</w:t>
      </w:r>
      <w:r w:rsidRPr="00810348">
        <w:rPr>
          <w:rFonts w:asciiTheme="majorHAnsi" w:hAnsiTheme="majorHAnsi"/>
          <w:sz w:val="20"/>
          <w:szCs w:val="20"/>
        </w:rPr>
        <w:t xml:space="preserve"> </w:t>
      </w:r>
      <w:r w:rsidR="009155D3">
        <w:rPr>
          <w:rFonts w:asciiTheme="majorHAnsi" w:hAnsiTheme="majorHAnsi"/>
          <w:sz w:val="20"/>
          <w:szCs w:val="20"/>
        </w:rPr>
        <w:tab/>
      </w:r>
      <w:r w:rsidR="009155D3">
        <w:rPr>
          <w:rFonts w:asciiTheme="majorHAnsi" w:hAnsiTheme="majorHAnsi"/>
          <w:sz w:val="20"/>
          <w:szCs w:val="20"/>
        </w:rPr>
        <w:tab/>
      </w:r>
      <w:r w:rsidR="009155D3">
        <w:rPr>
          <w:rFonts w:asciiTheme="majorHAnsi" w:hAnsiTheme="majorHAnsi"/>
          <w:sz w:val="20"/>
          <w:szCs w:val="20"/>
        </w:rPr>
        <w:tab/>
      </w:r>
      <w:r w:rsidRPr="00810348">
        <w:rPr>
          <w:rFonts w:asciiTheme="majorHAnsi" w:hAnsiTheme="majorHAnsi"/>
          <w:sz w:val="20"/>
          <w:szCs w:val="20"/>
        </w:rPr>
        <w:t>Gaceta N°</w:t>
      </w:r>
      <w:r w:rsidR="00D34CA5">
        <w:rPr>
          <w:rFonts w:asciiTheme="majorHAnsi" w:hAnsiTheme="majorHAnsi"/>
          <w:sz w:val="20"/>
          <w:szCs w:val="20"/>
        </w:rPr>
        <w:t xml:space="preserve"> </w:t>
      </w:r>
      <w:r w:rsidR="00C8621B">
        <w:rPr>
          <w:rFonts w:asciiTheme="majorHAnsi" w:hAnsiTheme="majorHAnsi"/>
          <w:sz w:val="20"/>
          <w:szCs w:val="20"/>
          <w:lang w:val="es-CO"/>
        </w:rPr>
        <w:t>500/2023</w:t>
      </w:r>
    </w:p>
    <w:p w14:paraId="670E9423" w14:textId="77777777" w:rsidR="00810348" w:rsidRPr="00810348" w:rsidRDefault="00810348" w:rsidP="00E846C7">
      <w:pPr>
        <w:pStyle w:val="Prrafodelista"/>
        <w:ind w:left="1788" w:firstLine="336"/>
        <w:jc w:val="both"/>
        <w:rPr>
          <w:rFonts w:asciiTheme="majorHAnsi" w:hAnsiTheme="majorHAnsi"/>
          <w:sz w:val="20"/>
          <w:szCs w:val="20"/>
        </w:rPr>
      </w:pPr>
    </w:p>
    <w:p w14:paraId="085081F1" w14:textId="1395B406" w:rsidR="005C50AF" w:rsidRPr="00E846C7" w:rsidRDefault="005C50AF" w:rsidP="004F58B6">
      <w:pPr>
        <w:pStyle w:val="Prrafodelista"/>
        <w:ind w:left="2124"/>
        <w:jc w:val="both"/>
        <w:rPr>
          <w:rFonts w:asciiTheme="majorHAnsi" w:hAnsiTheme="majorHAnsi"/>
          <w:sz w:val="20"/>
          <w:szCs w:val="20"/>
        </w:rPr>
      </w:pPr>
    </w:p>
    <w:p w14:paraId="56DC1980" w14:textId="65FAE827" w:rsidR="00FB1D48" w:rsidRPr="005C50AF" w:rsidRDefault="00FB1D48" w:rsidP="005C50AF">
      <w:pPr>
        <w:jc w:val="both"/>
        <w:rPr>
          <w:rFonts w:asciiTheme="majorHAnsi" w:hAnsiTheme="majorHAnsi"/>
          <w:sz w:val="20"/>
          <w:szCs w:val="20"/>
        </w:rPr>
      </w:pPr>
    </w:p>
    <w:p w14:paraId="77B064A9" w14:textId="0D1D0420" w:rsidR="00605713" w:rsidRDefault="00605713" w:rsidP="00605713">
      <w:pPr>
        <w:jc w:val="center"/>
        <w:rPr>
          <w:rStyle w:val="Textoennegrita"/>
          <w:rFonts w:asciiTheme="majorHAnsi" w:hAnsiTheme="majorHAnsi" w:cs="Arial"/>
          <w:sz w:val="20"/>
          <w:szCs w:val="20"/>
        </w:rPr>
      </w:pPr>
      <w:r>
        <w:rPr>
          <w:rStyle w:val="Textoennegrita"/>
          <w:rFonts w:asciiTheme="majorHAnsi" w:hAnsiTheme="majorHAnsi" w:cs="Arial"/>
          <w:sz w:val="22"/>
          <w:szCs w:val="22"/>
        </w:rPr>
        <w:t>V</w:t>
      </w:r>
    </w:p>
    <w:p w14:paraId="4512AAAB" w14:textId="77777777" w:rsidR="00605713" w:rsidRPr="00A16BAC" w:rsidRDefault="00605713" w:rsidP="00605713">
      <w:pPr>
        <w:jc w:val="center"/>
        <w:rPr>
          <w:rStyle w:val="Textoennegrita"/>
          <w:rFonts w:asciiTheme="majorHAnsi" w:hAnsiTheme="majorHAnsi" w:cs="Arial"/>
          <w:sz w:val="22"/>
          <w:szCs w:val="22"/>
        </w:rPr>
      </w:pPr>
      <w:r w:rsidRPr="00A16BAC">
        <w:rPr>
          <w:rStyle w:val="Textoennegrita"/>
          <w:rFonts w:asciiTheme="majorHAnsi" w:hAnsiTheme="majorHAnsi" w:cs="Arial"/>
          <w:sz w:val="22"/>
          <w:szCs w:val="22"/>
        </w:rPr>
        <w:t>LO QUE PROPONGAN LOS HONORABLES SENADORES</w:t>
      </w:r>
    </w:p>
    <w:p w14:paraId="782A44F3" w14:textId="3EF347BF" w:rsidR="00605713" w:rsidRPr="00A16BAC" w:rsidRDefault="00605713" w:rsidP="00605713">
      <w:pPr>
        <w:jc w:val="center"/>
        <w:rPr>
          <w:rStyle w:val="Textoennegrita"/>
          <w:rFonts w:asciiTheme="majorHAnsi" w:hAnsiTheme="majorHAnsi" w:cs="Arial"/>
          <w:sz w:val="22"/>
          <w:szCs w:val="22"/>
        </w:rPr>
      </w:pPr>
      <w:r>
        <w:rPr>
          <w:rStyle w:val="Textoennegrita"/>
          <w:rFonts w:asciiTheme="majorHAnsi" w:hAnsiTheme="majorHAnsi" w:cs="Arial"/>
          <w:sz w:val="22"/>
          <w:szCs w:val="22"/>
        </w:rPr>
        <w:t>VI</w:t>
      </w:r>
      <w:bookmarkStart w:id="0" w:name="_GoBack"/>
      <w:bookmarkEnd w:id="0"/>
    </w:p>
    <w:p w14:paraId="08A40E86" w14:textId="77777777" w:rsidR="00605713" w:rsidRPr="00A16BAC" w:rsidRDefault="00605713" w:rsidP="00605713">
      <w:pPr>
        <w:jc w:val="center"/>
        <w:rPr>
          <w:rFonts w:asciiTheme="majorHAnsi" w:hAnsiTheme="majorHAnsi" w:cs="Arial"/>
          <w:b/>
          <w:bCs/>
          <w:sz w:val="22"/>
          <w:szCs w:val="22"/>
        </w:rPr>
      </w:pPr>
      <w:r w:rsidRPr="00A16BAC">
        <w:rPr>
          <w:rFonts w:asciiTheme="majorHAnsi" w:hAnsiTheme="majorHAnsi" w:cs="Arial"/>
          <w:b/>
          <w:bCs/>
          <w:sz w:val="22"/>
          <w:szCs w:val="22"/>
        </w:rPr>
        <w:t>NEGOCIOS SUSTANCIADOS POR LA PRESIDENCIA</w:t>
      </w:r>
    </w:p>
    <w:p w14:paraId="32A91849" w14:textId="1C1576C0" w:rsidR="007D0475" w:rsidRDefault="007D0475" w:rsidP="00605713">
      <w:pPr>
        <w:jc w:val="both"/>
        <w:rPr>
          <w:rStyle w:val="Hipervnculo"/>
          <w:rFonts w:asciiTheme="majorHAnsi" w:hAnsiTheme="majorHAnsi" w:cs="Tahoma"/>
          <w:b/>
          <w:iCs/>
          <w:color w:val="000000" w:themeColor="text1"/>
          <w:sz w:val="22"/>
          <w:szCs w:val="22"/>
          <w:u w:val="none"/>
          <w:lang w:val="es-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7954A3" w14:textId="1FE35153" w:rsidR="007D0475" w:rsidRDefault="007D0475" w:rsidP="00605713">
      <w:pPr>
        <w:jc w:val="both"/>
        <w:rPr>
          <w:rStyle w:val="Hipervnculo"/>
          <w:rFonts w:asciiTheme="majorHAnsi" w:hAnsiTheme="majorHAnsi" w:cs="Tahoma"/>
          <w:b/>
          <w:iCs/>
          <w:color w:val="000000" w:themeColor="text1"/>
          <w:sz w:val="22"/>
          <w:szCs w:val="22"/>
          <w:u w:val="none"/>
          <w:lang w:val="es-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B3A322" w14:textId="7C864237" w:rsidR="00507A04" w:rsidRDefault="00507A04" w:rsidP="00605713">
      <w:pPr>
        <w:jc w:val="both"/>
        <w:rPr>
          <w:rStyle w:val="Hipervnculo"/>
          <w:rFonts w:asciiTheme="majorHAnsi" w:hAnsiTheme="majorHAnsi" w:cs="Tahoma"/>
          <w:b/>
          <w:iCs/>
          <w:color w:val="000000" w:themeColor="text1"/>
          <w:sz w:val="22"/>
          <w:szCs w:val="22"/>
          <w:u w:val="none"/>
          <w:lang w:val="es-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A7235A" w14:textId="77777777" w:rsidR="00507A04" w:rsidRDefault="00507A04" w:rsidP="00605713">
      <w:pPr>
        <w:jc w:val="both"/>
        <w:rPr>
          <w:rStyle w:val="Hipervnculo"/>
          <w:rFonts w:asciiTheme="majorHAnsi" w:hAnsiTheme="majorHAnsi" w:cs="Tahoma"/>
          <w:b/>
          <w:iCs/>
          <w:color w:val="000000" w:themeColor="text1"/>
          <w:sz w:val="22"/>
          <w:szCs w:val="22"/>
          <w:u w:val="none"/>
          <w:lang w:val="es-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0D972B" w14:textId="77777777" w:rsidR="00605713" w:rsidRDefault="00605713" w:rsidP="00605713">
      <w:pPr>
        <w:ind w:left="708" w:firstLine="708"/>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pPr>
      <w:r w:rsidRPr="00A16BAC">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Presidente,</w:t>
      </w:r>
      <w:r>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ab/>
      </w:r>
      <w:r>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ab/>
      </w:r>
      <w:r>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ab/>
      </w:r>
      <w:r w:rsidRPr="00A16BAC">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 xml:space="preserve">H.S. FABIO </w:t>
      </w:r>
      <w:r>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 xml:space="preserve">RAUL </w:t>
      </w:r>
      <w:r w:rsidRPr="00A16BAC">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AMIN SALEME</w:t>
      </w:r>
    </w:p>
    <w:p w14:paraId="276D422F" w14:textId="77777777" w:rsidR="00605713" w:rsidRDefault="00605713" w:rsidP="00605713">
      <w:pPr>
        <w:ind w:left="708" w:firstLine="708"/>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pPr>
    </w:p>
    <w:p w14:paraId="2590DEB1" w14:textId="77777777" w:rsidR="00605713" w:rsidRDefault="00605713" w:rsidP="00605713">
      <w:pPr>
        <w:ind w:left="708" w:firstLine="708"/>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pPr>
      <w:r w:rsidRPr="00A16BAC">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Vicepresidenta,</w:t>
      </w:r>
      <w:r>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ab/>
      </w:r>
      <w:r>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ab/>
      </w:r>
      <w:r w:rsidRPr="00A16BAC">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H.S.  AIDA MARINA QUILCUE VIVAS</w:t>
      </w:r>
    </w:p>
    <w:p w14:paraId="41BBE911" w14:textId="77777777" w:rsidR="00605713" w:rsidRDefault="00605713" w:rsidP="00605713">
      <w:pPr>
        <w:ind w:left="708" w:firstLine="708"/>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pPr>
    </w:p>
    <w:p w14:paraId="6FE54B47" w14:textId="27D2E6DF" w:rsidR="00040DEC" w:rsidRPr="00605713" w:rsidRDefault="00605713" w:rsidP="00F97CA5">
      <w:pPr>
        <w:ind w:left="708" w:firstLine="708"/>
      </w:pPr>
      <w:r w:rsidRPr="00A16BAC">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Secretaria General,</w:t>
      </w:r>
      <w:r>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ab/>
      </w:r>
      <w:r>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ab/>
      </w:r>
      <w:r w:rsidRPr="00A16BAC">
        <w:rPr>
          <w:rStyle w:val="Textoennegrita"/>
          <w:rFonts w:asciiTheme="majorHAnsi" w:hAnsiTheme="majorHAnsi" w:cs="Arial"/>
          <w:bCs w:val="0"/>
          <w:sz w:val="22"/>
          <w:szCs w:val="22"/>
          <w14:shadow w14:blurRad="50800" w14:dist="38100" w14:dir="5400000" w14:sx="100000" w14:sy="100000" w14:kx="0" w14:ky="0" w14:algn="t">
            <w14:srgbClr w14:val="000000">
              <w14:alpha w14:val="60000"/>
            </w14:srgbClr>
          </w14:shadow>
        </w:rPr>
        <w:t>YURY LINETH SIERRA TORRES</w:t>
      </w:r>
    </w:p>
    <w:sectPr w:rsidR="00040DEC" w:rsidRPr="00605713" w:rsidSect="002E371C">
      <w:headerReference w:type="default" r:id="rId8"/>
      <w:footerReference w:type="default" r:id="rId9"/>
      <w:pgSz w:w="12242" w:h="18722" w:code="131"/>
      <w:pgMar w:top="1418" w:right="1894" w:bottom="1418" w:left="1701" w:header="567" w:footer="567" w:gutter="0"/>
      <w:paperSrc w:first="261" w:other="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A211E" w14:textId="77777777" w:rsidR="00F107CF" w:rsidRDefault="00F107CF">
      <w:r>
        <w:separator/>
      </w:r>
    </w:p>
  </w:endnote>
  <w:endnote w:type="continuationSeparator" w:id="0">
    <w:p w14:paraId="6E111E54" w14:textId="77777777" w:rsidR="00F107CF" w:rsidRDefault="00F10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lbertus">
    <w:altName w:val="Candara"/>
    <w:charset w:val="00"/>
    <w:family w:val="swiss"/>
    <w:pitch w:val="variable"/>
    <w:sig w:usb0="00000001"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Z BASIC 22">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4F884" w14:textId="77777777" w:rsidR="00FB3F0C" w:rsidRDefault="00FB3F0C" w:rsidP="00C87D94">
    <w:pPr>
      <w:pStyle w:val="Piedepgina"/>
      <w:jc w:val="center"/>
    </w:pPr>
    <w:r>
      <w:rPr>
        <w:noProof/>
        <w:lang w:val="es-CO" w:eastAsia="es-CO"/>
      </w:rPr>
      <w:drawing>
        <wp:inline distT="0" distB="0" distL="0" distR="0" wp14:anchorId="63918927" wp14:editId="61479520">
          <wp:extent cx="3121660" cy="26797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660" cy="267970"/>
                  </a:xfrm>
                  <a:prstGeom prst="rect">
                    <a:avLst/>
                  </a:prstGeom>
                  <a:noFill/>
                  <a:ln>
                    <a:noFill/>
                  </a:ln>
                </pic:spPr>
              </pic:pic>
            </a:graphicData>
          </a:graphic>
        </wp:inline>
      </w:drawing>
    </w:r>
  </w:p>
  <w:p w14:paraId="3A1EADE1" w14:textId="77777777" w:rsidR="00FB3F0C" w:rsidRPr="00CD3512" w:rsidRDefault="00FB3F0C" w:rsidP="00C87D94">
    <w:pPr>
      <w:pStyle w:val="Piedepgina"/>
      <w:jc w:val="center"/>
      <w:rPr>
        <w:rFonts w:ascii="Gill Sans MT" w:hAnsi="Gill Sans MT"/>
        <w:b/>
        <w:color w:val="D7800B"/>
        <w:sz w:val="20"/>
        <w:szCs w:val="20"/>
      </w:rPr>
    </w:pPr>
    <w:r w:rsidRPr="00CD3512">
      <w:rPr>
        <w:rFonts w:ascii="Gill Sans MT" w:hAnsi="Gill Sans MT"/>
        <w:b/>
        <w:color w:val="D7800B"/>
        <w:sz w:val="20"/>
        <w:szCs w:val="20"/>
      </w:rPr>
      <w:t>Edificio Nuevo del Congreso. Primer Piso. Tel: 3823141</w:t>
    </w:r>
  </w:p>
  <w:p w14:paraId="3ED887A5" w14:textId="7FB4EA4D" w:rsidR="00FB3F0C" w:rsidRPr="00AD1C99" w:rsidRDefault="00F107CF" w:rsidP="00AD1C99">
    <w:pPr>
      <w:pStyle w:val="Piedepgina"/>
      <w:jc w:val="center"/>
      <w:rPr>
        <w:b/>
        <w:color w:val="D7800B"/>
      </w:rPr>
    </w:pPr>
    <w:hyperlink r:id="rId2" w:history="1">
      <w:r w:rsidR="00EC5A51" w:rsidRPr="008C094B">
        <w:rPr>
          <w:rStyle w:val="Hipervnculo"/>
          <w:rFonts w:ascii="Gill Sans MT" w:hAnsi="Gill Sans MT"/>
          <w:b/>
          <w:sz w:val="20"/>
          <w:szCs w:val="20"/>
        </w:rPr>
        <w:t>comision.primera@senado.gov.co</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5E2E0" w14:textId="77777777" w:rsidR="00F107CF" w:rsidRDefault="00F107CF">
      <w:r>
        <w:separator/>
      </w:r>
    </w:p>
  </w:footnote>
  <w:footnote w:type="continuationSeparator" w:id="0">
    <w:p w14:paraId="101D3E75" w14:textId="77777777" w:rsidR="00F107CF" w:rsidRDefault="00F107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78775" w14:textId="1A0F9EED" w:rsidR="00FB3F0C" w:rsidRDefault="00FB3F0C" w:rsidP="00406EF8">
    <w:pPr>
      <w:pStyle w:val="Encabezado"/>
      <w:tabs>
        <w:tab w:val="clear" w:pos="4252"/>
        <w:tab w:val="clear" w:pos="8504"/>
      </w:tabs>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lbertus" w:hAnsi="Albertus"/>
        <w:b/>
        <w:noProof/>
        <w:color w:val="808080"/>
        <w:spacing w:val="40"/>
        <w:sz w:val="20"/>
        <w:szCs w:val="20"/>
        <w:lang w:val="es-CO" w:eastAsia="es-CO"/>
      </w:rPr>
      <w:drawing>
        <wp:inline distT="0" distB="0" distL="0" distR="0" wp14:anchorId="11B9D40E" wp14:editId="33D35A77">
          <wp:extent cx="2311440" cy="6691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nadologo.png"/>
                  <pic:cNvPicPr/>
                </pic:nvPicPr>
                <pic:blipFill>
                  <a:blip r:embed="rId1">
                    <a:extLst>
                      <a:ext uri="{28A0092B-C50C-407E-A947-70E740481C1C}">
                        <a14:useLocalDpi xmlns:a14="http://schemas.microsoft.com/office/drawing/2010/main" val="0"/>
                      </a:ext>
                    </a:extLst>
                  </a:blip>
                  <a:stretch>
                    <a:fillRect/>
                  </a:stretch>
                </pic:blipFill>
                <pic:spPr>
                  <a:xfrm>
                    <a:off x="0" y="0"/>
                    <a:ext cx="2375260" cy="687575"/>
                  </a:xfrm>
                  <a:prstGeom prst="rect">
                    <a:avLst/>
                  </a:prstGeom>
                </pic:spPr>
              </pic:pic>
            </a:graphicData>
          </a:graphic>
        </wp:inline>
      </w:drawing>
    </w:r>
    <w:r>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ascii="Albertus" w:hAnsi="Albertus"/>
        <w:b/>
        <w:noProof/>
        <w:color w:val="808080"/>
        <w:spacing w:val="40"/>
        <w:sz w:val="20"/>
        <w:szCs w:val="20"/>
        <w:lang w:val="es-CO" w:eastAsia="es-CO"/>
      </w:rPr>
      <w:drawing>
        <wp:inline distT="0" distB="0" distL="0" distR="0" wp14:anchorId="7FDEA1FA" wp14:editId="5815CB41">
          <wp:extent cx="2971165" cy="563760"/>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1logo.png"/>
                  <pic:cNvPicPr/>
                </pic:nvPicPr>
                <pic:blipFill>
                  <a:blip r:embed="rId2">
                    <a:extLst>
                      <a:ext uri="{28A0092B-C50C-407E-A947-70E740481C1C}">
                        <a14:useLocalDpi xmlns:a14="http://schemas.microsoft.com/office/drawing/2010/main" val="0"/>
                      </a:ext>
                    </a:extLst>
                  </a:blip>
                  <a:stretch>
                    <a:fillRect/>
                  </a:stretch>
                </pic:blipFill>
                <pic:spPr>
                  <a:xfrm>
                    <a:off x="0" y="0"/>
                    <a:ext cx="2993901" cy="568074"/>
                  </a:xfrm>
                  <a:prstGeom prst="rect">
                    <a:avLst/>
                  </a:prstGeom>
                </pic:spPr>
              </pic:pic>
            </a:graphicData>
          </a:graphic>
        </wp:inline>
      </w:drawing>
    </w:r>
  </w:p>
  <w:p w14:paraId="4A17DAAB" w14:textId="13E2BA86" w:rsidR="00FB3F0C" w:rsidRPr="00B1004E" w:rsidRDefault="00FB3F0C" w:rsidP="00175D41">
    <w:pPr>
      <w:pStyle w:val="Encabezado"/>
      <w:tabs>
        <w:tab w:val="clear" w:pos="4252"/>
        <w:tab w:val="clear" w:pos="8504"/>
      </w:tabs>
      <w:jc w:val="center"/>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37AE"/>
    <w:multiLevelType w:val="hybridMultilevel"/>
    <w:tmpl w:val="7504B29E"/>
    <w:lvl w:ilvl="0" w:tplc="B172F08A">
      <w:start w:val="1"/>
      <w:numFmt w:val="bullet"/>
      <w:pStyle w:val="List0"/>
      <w:lvlText w:val=""/>
      <w:lvlJc w:val="left"/>
      <w:pPr>
        <w:tabs>
          <w:tab w:val="num" w:pos="0"/>
        </w:tabs>
        <w:ind w:left="170" w:hanging="170"/>
      </w:pPr>
      <w:rPr>
        <w:rFonts w:ascii="Albertus" w:hAnsi="Albertus" w:hint="default"/>
        <w:b/>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A3904"/>
    <w:multiLevelType w:val="hybridMultilevel"/>
    <w:tmpl w:val="4C50F7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E0508CA"/>
    <w:multiLevelType w:val="hybridMultilevel"/>
    <w:tmpl w:val="B73CEE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3AC3C28"/>
    <w:multiLevelType w:val="hybridMultilevel"/>
    <w:tmpl w:val="337C670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3E07B23"/>
    <w:multiLevelType w:val="hybridMultilevel"/>
    <w:tmpl w:val="1FC40590"/>
    <w:lvl w:ilvl="0" w:tplc="0A4A3262">
      <w:numFmt w:val="bullet"/>
      <w:lvlText w:val="-"/>
      <w:lvlJc w:val="left"/>
      <w:pPr>
        <w:ind w:left="1080" w:hanging="360"/>
      </w:pPr>
      <w:rPr>
        <w:rFonts w:ascii="Cambria" w:eastAsia="Times New Roman" w:hAnsi="Cambria"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298467AD"/>
    <w:multiLevelType w:val="hybridMultilevel"/>
    <w:tmpl w:val="F6D012E8"/>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7CA590B"/>
    <w:multiLevelType w:val="hybridMultilevel"/>
    <w:tmpl w:val="8884A67C"/>
    <w:lvl w:ilvl="0" w:tplc="CBD6792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FCD40A4"/>
    <w:multiLevelType w:val="hybridMultilevel"/>
    <w:tmpl w:val="D5F6DB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4E7362B"/>
    <w:multiLevelType w:val="hybridMultilevel"/>
    <w:tmpl w:val="85B25E3C"/>
    <w:lvl w:ilvl="0" w:tplc="E1BCAEB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73C76ADD"/>
    <w:multiLevelType w:val="hybridMultilevel"/>
    <w:tmpl w:val="7A8607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1"/>
  </w:num>
  <w:num w:numId="5">
    <w:abstractNumId w:val="5"/>
  </w:num>
  <w:num w:numId="6">
    <w:abstractNumId w:val="8"/>
  </w:num>
  <w:num w:numId="7">
    <w:abstractNumId w:val="9"/>
  </w:num>
  <w:num w:numId="8">
    <w:abstractNumId w:val="7"/>
  </w:num>
  <w:num w:numId="9">
    <w:abstractNumId w:val="3"/>
  </w:num>
  <w:num w:numId="1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27E"/>
    <w:rsid w:val="0000009D"/>
    <w:rsid w:val="000008FA"/>
    <w:rsid w:val="000010B9"/>
    <w:rsid w:val="00001B30"/>
    <w:rsid w:val="0000244D"/>
    <w:rsid w:val="00004221"/>
    <w:rsid w:val="00004331"/>
    <w:rsid w:val="00004DEF"/>
    <w:rsid w:val="00005DC2"/>
    <w:rsid w:val="00006765"/>
    <w:rsid w:val="00006B3E"/>
    <w:rsid w:val="00006D46"/>
    <w:rsid w:val="0000733E"/>
    <w:rsid w:val="000105F1"/>
    <w:rsid w:val="00010E98"/>
    <w:rsid w:val="000112E9"/>
    <w:rsid w:val="000114E1"/>
    <w:rsid w:val="00011F5E"/>
    <w:rsid w:val="00012D03"/>
    <w:rsid w:val="00013D67"/>
    <w:rsid w:val="00014360"/>
    <w:rsid w:val="000145D8"/>
    <w:rsid w:val="0001463A"/>
    <w:rsid w:val="0001494D"/>
    <w:rsid w:val="00015177"/>
    <w:rsid w:val="0001535C"/>
    <w:rsid w:val="00015AC0"/>
    <w:rsid w:val="00015B55"/>
    <w:rsid w:val="00015DE6"/>
    <w:rsid w:val="00015E89"/>
    <w:rsid w:val="00015E94"/>
    <w:rsid w:val="000169E4"/>
    <w:rsid w:val="00016CA3"/>
    <w:rsid w:val="0001700A"/>
    <w:rsid w:val="000175E9"/>
    <w:rsid w:val="00017927"/>
    <w:rsid w:val="00020149"/>
    <w:rsid w:val="000201D2"/>
    <w:rsid w:val="00021041"/>
    <w:rsid w:val="00022321"/>
    <w:rsid w:val="00022D59"/>
    <w:rsid w:val="00023F4E"/>
    <w:rsid w:val="00023F92"/>
    <w:rsid w:val="0002451C"/>
    <w:rsid w:val="00024D9C"/>
    <w:rsid w:val="00025F51"/>
    <w:rsid w:val="00026685"/>
    <w:rsid w:val="00026DD9"/>
    <w:rsid w:val="0002721E"/>
    <w:rsid w:val="00027BB7"/>
    <w:rsid w:val="00030435"/>
    <w:rsid w:val="00030514"/>
    <w:rsid w:val="00031A39"/>
    <w:rsid w:val="00031E13"/>
    <w:rsid w:val="00032ED2"/>
    <w:rsid w:val="000335CF"/>
    <w:rsid w:val="0003692D"/>
    <w:rsid w:val="00036B05"/>
    <w:rsid w:val="00037AD7"/>
    <w:rsid w:val="0004025E"/>
    <w:rsid w:val="00040BB6"/>
    <w:rsid w:val="00040DEC"/>
    <w:rsid w:val="000422A8"/>
    <w:rsid w:val="00042E2B"/>
    <w:rsid w:val="0004364E"/>
    <w:rsid w:val="000446AD"/>
    <w:rsid w:val="000446B1"/>
    <w:rsid w:val="00044ACE"/>
    <w:rsid w:val="00044F40"/>
    <w:rsid w:val="00046787"/>
    <w:rsid w:val="0004772F"/>
    <w:rsid w:val="00047940"/>
    <w:rsid w:val="00050EEA"/>
    <w:rsid w:val="000512EE"/>
    <w:rsid w:val="00051597"/>
    <w:rsid w:val="00051B16"/>
    <w:rsid w:val="00052E29"/>
    <w:rsid w:val="0005350E"/>
    <w:rsid w:val="00053613"/>
    <w:rsid w:val="00053698"/>
    <w:rsid w:val="000559B6"/>
    <w:rsid w:val="00055C77"/>
    <w:rsid w:val="00057093"/>
    <w:rsid w:val="00057159"/>
    <w:rsid w:val="00057BF6"/>
    <w:rsid w:val="00060354"/>
    <w:rsid w:val="00060F22"/>
    <w:rsid w:val="000617D8"/>
    <w:rsid w:val="00061F1B"/>
    <w:rsid w:val="000627F7"/>
    <w:rsid w:val="00062DAB"/>
    <w:rsid w:val="00062DD1"/>
    <w:rsid w:val="000631EE"/>
    <w:rsid w:val="0006355E"/>
    <w:rsid w:val="000639F4"/>
    <w:rsid w:val="00063C7B"/>
    <w:rsid w:val="00064103"/>
    <w:rsid w:val="00064294"/>
    <w:rsid w:val="000656C9"/>
    <w:rsid w:val="00065EA3"/>
    <w:rsid w:val="00065F91"/>
    <w:rsid w:val="00066561"/>
    <w:rsid w:val="00066F76"/>
    <w:rsid w:val="00067002"/>
    <w:rsid w:val="0006700D"/>
    <w:rsid w:val="000672AC"/>
    <w:rsid w:val="00067A87"/>
    <w:rsid w:val="00070323"/>
    <w:rsid w:val="0007106B"/>
    <w:rsid w:val="0007137A"/>
    <w:rsid w:val="00071DCD"/>
    <w:rsid w:val="00072BD6"/>
    <w:rsid w:val="0007370B"/>
    <w:rsid w:val="00073D9D"/>
    <w:rsid w:val="0007465F"/>
    <w:rsid w:val="00074FC0"/>
    <w:rsid w:val="0007557E"/>
    <w:rsid w:val="00075907"/>
    <w:rsid w:val="00076804"/>
    <w:rsid w:val="000768BA"/>
    <w:rsid w:val="000768F3"/>
    <w:rsid w:val="00076E52"/>
    <w:rsid w:val="0007734F"/>
    <w:rsid w:val="00077891"/>
    <w:rsid w:val="00077993"/>
    <w:rsid w:val="00077CBD"/>
    <w:rsid w:val="000806C2"/>
    <w:rsid w:val="00080F1A"/>
    <w:rsid w:val="00081532"/>
    <w:rsid w:val="0008175D"/>
    <w:rsid w:val="00081F4F"/>
    <w:rsid w:val="00082209"/>
    <w:rsid w:val="000824A7"/>
    <w:rsid w:val="000824E4"/>
    <w:rsid w:val="00082FF8"/>
    <w:rsid w:val="000856AC"/>
    <w:rsid w:val="000860E7"/>
    <w:rsid w:val="00086992"/>
    <w:rsid w:val="00087605"/>
    <w:rsid w:val="00087A7E"/>
    <w:rsid w:val="00090094"/>
    <w:rsid w:val="00090661"/>
    <w:rsid w:val="00090CBF"/>
    <w:rsid w:val="00090E15"/>
    <w:rsid w:val="00091A07"/>
    <w:rsid w:val="00091F72"/>
    <w:rsid w:val="00092B32"/>
    <w:rsid w:val="000936A6"/>
    <w:rsid w:val="00093FBE"/>
    <w:rsid w:val="00094887"/>
    <w:rsid w:val="00095CB5"/>
    <w:rsid w:val="00095FCC"/>
    <w:rsid w:val="0009689C"/>
    <w:rsid w:val="0009699B"/>
    <w:rsid w:val="0009717C"/>
    <w:rsid w:val="000A0340"/>
    <w:rsid w:val="000A040C"/>
    <w:rsid w:val="000A0686"/>
    <w:rsid w:val="000A07D6"/>
    <w:rsid w:val="000A1F96"/>
    <w:rsid w:val="000A215D"/>
    <w:rsid w:val="000A24A4"/>
    <w:rsid w:val="000A2836"/>
    <w:rsid w:val="000A2C08"/>
    <w:rsid w:val="000A2ECE"/>
    <w:rsid w:val="000A2F6E"/>
    <w:rsid w:val="000A310B"/>
    <w:rsid w:val="000A397E"/>
    <w:rsid w:val="000A3E94"/>
    <w:rsid w:val="000A4726"/>
    <w:rsid w:val="000A4AC0"/>
    <w:rsid w:val="000A4AD0"/>
    <w:rsid w:val="000A4C02"/>
    <w:rsid w:val="000A53E8"/>
    <w:rsid w:val="000A5B1C"/>
    <w:rsid w:val="000A62F0"/>
    <w:rsid w:val="000A64F4"/>
    <w:rsid w:val="000A7015"/>
    <w:rsid w:val="000B0335"/>
    <w:rsid w:val="000B0429"/>
    <w:rsid w:val="000B0CC9"/>
    <w:rsid w:val="000B23C4"/>
    <w:rsid w:val="000B29F2"/>
    <w:rsid w:val="000B4353"/>
    <w:rsid w:val="000B45E7"/>
    <w:rsid w:val="000B4797"/>
    <w:rsid w:val="000B4959"/>
    <w:rsid w:val="000B4BDC"/>
    <w:rsid w:val="000B58D1"/>
    <w:rsid w:val="000B5F44"/>
    <w:rsid w:val="000B69EF"/>
    <w:rsid w:val="000B73C0"/>
    <w:rsid w:val="000B74F1"/>
    <w:rsid w:val="000B78CB"/>
    <w:rsid w:val="000B7CF9"/>
    <w:rsid w:val="000B7E52"/>
    <w:rsid w:val="000C046B"/>
    <w:rsid w:val="000C0B03"/>
    <w:rsid w:val="000C153D"/>
    <w:rsid w:val="000C214E"/>
    <w:rsid w:val="000C35FF"/>
    <w:rsid w:val="000C3B66"/>
    <w:rsid w:val="000C3F55"/>
    <w:rsid w:val="000C424D"/>
    <w:rsid w:val="000C4C51"/>
    <w:rsid w:val="000C4E82"/>
    <w:rsid w:val="000C56D2"/>
    <w:rsid w:val="000C5CF2"/>
    <w:rsid w:val="000C644F"/>
    <w:rsid w:val="000C6759"/>
    <w:rsid w:val="000C6C60"/>
    <w:rsid w:val="000D0003"/>
    <w:rsid w:val="000D0108"/>
    <w:rsid w:val="000D10D2"/>
    <w:rsid w:val="000D1C62"/>
    <w:rsid w:val="000D287D"/>
    <w:rsid w:val="000D2C59"/>
    <w:rsid w:val="000D3059"/>
    <w:rsid w:val="000D343B"/>
    <w:rsid w:val="000D463B"/>
    <w:rsid w:val="000D4DB7"/>
    <w:rsid w:val="000D5CF6"/>
    <w:rsid w:val="000D5E0B"/>
    <w:rsid w:val="000D62D0"/>
    <w:rsid w:val="000D6F98"/>
    <w:rsid w:val="000D77F8"/>
    <w:rsid w:val="000E09DD"/>
    <w:rsid w:val="000E0B39"/>
    <w:rsid w:val="000E0CAE"/>
    <w:rsid w:val="000E1C6B"/>
    <w:rsid w:val="000E1C7C"/>
    <w:rsid w:val="000E1F2E"/>
    <w:rsid w:val="000E2774"/>
    <w:rsid w:val="000E32C2"/>
    <w:rsid w:val="000E3FF1"/>
    <w:rsid w:val="000E413B"/>
    <w:rsid w:val="000E4736"/>
    <w:rsid w:val="000E5156"/>
    <w:rsid w:val="000E52BA"/>
    <w:rsid w:val="000E59CA"/>
    <w:rsid w:val="000E5D54"/>
    <w:rsid w:val="000E5F04"/>
    <w:rsid w:val="000E68C8"/>
    <w:rsid w:val="000E717D"/>
    <w:rsid w:val="000F0600"/>
    <w:rsid w:val="000F1A61"/>
    <w:rsid w:val="000F1AA6"/>
    <w:rsid w:val="000F1F7D"/>
    <w:rsid w:val="000F22EF"/>
    <w:rsid w:val="000F29EC"/>
    <w:rsid w:val="000F3A19"/>
    <w:rsid w:val="000F3F0A"/>
    <w:rsid w:val="000F4897"/>
    <w:rsid w:val="000F4CBD"/>
    <w:rsid w:val="000F4F4B"/>
    <w:rsid w:val="000F4F58"/>
    <w:rsid w:val="000F5631"/>
    <w:rsid w:val="000F5820"/>
    <w:rsid w:val="000F5BC6"/>
    <w:rsid w:val="000F6C54"/>
    <w:rsid w:val="0010037D"/>
    <w:rsid w:val="00100513"/>
    <w:rsid w:val="001011BC"/>
    <w:rsid w:val="001012CC"/>
    <w:rsid w:val="00101477"/>
    <w:rsid w:val="001015D1"/>
    <w:rsid w:val="001016DD"/>
    <w:rsid w:val="00102220"/>
    <w:rsid w:val="00103E13"/>
    <w:rsid w:val="00104DC3"/>
    <w:rsid w:val="00105544"/>
    <w:rsid w:val="00106365"/>
    <w:rsid w:val="00106834"/>
    <w:rsid w:val="00106976"/>
    <w:rsid w:val="001070E0"/>
    <w:rsid w:val="00107D40"/>
    <w:rsid w:val="001101CF"/>
    <w:rsid w:val="001103AF"/>
    <w:rsid w:val="001103B1"/>
    <w:rsid w:val="00110533"/>
    <w:rsid w:val="00110D0A"/>
    <w:rsid w:val="00111447"/>
    <w:rsid w:val="001114B0"/>
    <w:rsid w:val="00111647"/>
    <w:rsid w:val="00111D58"/>
    <w:rsid w:val="001127DE"/>
    <w:rsid w:val="00112A11"/>
    <w:rsid w:val="00112E92"/>
    <w:rsid w:val="00112EF6"/>
    <w:rsid w:val="00113DDB"/>
    <w:rsid w:val="001142BA"/>
    <w:rsid w:val="001149AF"/>
    <w:rsid w:val="00114A6F"/>
    <w:rsid w:val="00114E7C"/>
    <w:rsid w:val="001156B3"/>
    <w:rsid w:val="00117331"/>
    <w:rsid w:val="001208F2"/>
    <w:rsid w:val="00120DB0"/>
    <w:rsid w:val="00122461"/>
    <w:rsid w:val="00123269"/>
    <w:rsid w:val="0012356F"/>
    <w:rsid w:val="00123992"/>
    <w:rsid w:val="001239E9"/>
    <w:rsid w:val="001242C2"/>
    <w:rsid w:val="00124546"/>
    <w:rsid w:val="00124A09"/>
    <w:rsid w:val="00125205"/>
    <w:rsid w:val="00125764"/>
    <w:rsid w:val="00125D43"/>
    <w:rsid w:val="001267DB"/>
    <w:rsid w:val="001274E1"/>
    <w:rsid w:val="001301E8"/>
    <w:rsid w:val="001306C1"/>
    <w:rsid w:val="00130A89"/>
    <w:rsid w:val="00132349"/>
    <w:rsid w:val="00132424"/>
    <w:rsid w:val="00132FB2"/>
    <w:rsid w:val="0013301A"/>
    <w:rsid w:val="00133549"/>
    <w:rsid w:val="0013419E"/>
    <w:rsid w:val="00135B1A"/>
    <w:rsid w:val="001364C1"/>
    <w:rsid w:val="00136656"/>
    <w:rsid w:val="00136CD2"/>
    <w:rsid w:val="00136D1D"/>
    <w:rsid w:val="00136E34"/>
    <w:rsid w:val="0013745D"/>
    <w:rsid w:val="00137575"/>
    <w:rsid w:val="001401E1"/>
    <w:rsid w:val="00144169"/>
    <w:rsid w:val="00144C0A"/>
    <w:rsid w:val="0014543D"/>
    <w:rsid w:val="001454A2"/>
    <w:rsid w:val="00146304"/>
    <w:rsid w:val="0014737B"/>
    <w:rsid w:val="001477CB"/>
    <w:rsid w:val="00147B37"/>
    <w:rsid w:val="00147DC8"/>
    <w:rsid w:val="00150632"/>
    <w:rsid w:val="00150E02"/>
    <w:rsid w:val="00151E23"/>
    <w:rsid w:val="00151E6A"/>
    <w:rsid w:val="00152206"/>
    <w:rsid w:val="001527F5"/>
    <w:rsid w:val="00153A23"/>
    <w:rsid w:val="00153DC5"/>
    <w:rsid w:val="00154100"/>
    <w:rsid w:val="0015459A"/>
    <w:rsid w:val="0015522E"/>
    <w:rsid w:val="00156050"/>
    <w:rsid w:val="00156370"/>
    <w:rsid w:val="00156962"/>
    <w:rsid w:val="001569B0"/>
    <w:rsid w:val="00157059"/>
    <w:rsid w:val="00157343"/>
    <w:rsid w:val="001573F8"/>
    <w:rsid w:val="0016010F"/>
    <w:rsid w:val="00160C1F"/>
    <w:rsid w:val="001614E9"/>
    <w:rsid w:val="00162659"/>
    <w:rsid w:val="00162A36"/>
    <w:rsid w:val="00162D74"/>
    <w:rsid w:val="0016301B"/>
    <w:rsid w:val="001637AE"/>
    <w:rsid w:val="0016413D"/>
    <w:rsid w:val="00164144"/>
    <w:rsid w:val="001645E8"/>
    <w:rsid w:val="00164A26"/>
    <w:rsid w:val="001654E7"/>
    <w:rsid w:val="00165C3F"/>
    <w:rsid w:val="0016628E"/>
    <w:rsid w:val="001668A0"/>
    <w:rsid w:val="00166C71"/>
    <w:rsid w:val="00167967"/>
    <w:rsid w:val="00170199"/>
    <w:rsid w:val="0017067A"/>
    <w:rsid w:val="001707D5"/>
    <w:rsid w:val="00170B64"/>
    <w:rsid w:val="00170BCF"/>
    <w:rsid w:val="00171562"/>
    <w:rsid w:val="0017156F"/>
    <w:rsid w:val="00171794"/>
    <w:rsid w:val="0017260C"/>
    <w:rsid w:val="00172FD7"/>
    <w:rsid w:val="0017323C"/>
    <w:rsid w:val="0017328C"/>
    <w:rsid w:val="0017328F"/>
    <w:rsid w:val="00175052"/>
    <w:rsid w:val="0017587D"/>
    <w:rsid w:val="00175D41"/>
    <w:rsid w:val="0017639D"/>
    <w:rsid w:val="00176A94"/>
    <w:rsid w:val="001806B2"/>
    <w:rsid w:val="00180AAD"/>
    <w:rsid w:val="00182680"/>
    <w:rsid w:val="00182739"/>
    <w:rsid w:val="001829F6"/>
    <w:rsid w:val="00182B9D"/>
    <w:rsid w:val="001836AF"/>
    <w:rsid w:val="00183741"/>
    <w:rsid w:val="0018375E"/>
    <w:rsid w:val="0018424C"/>
    <w:rsid w:val="00185286"/>
    <w:rsid w:val="00185598"/>
    <w:rsid w:val="00186919"/>
    <w:rsid w:val="00187984"/>
    <w:rsid w:val="00187C47"/>
    <w:rsid w:val="0019101C"/>
    <w:rsid w:val="001916EB"/>
    <w:rsid w:val="00193A32"/>
    <w:rsid w:val="00193BFD"/>
    <w:rsid w:val="001940A6"/>
    <w:rsid w:val="00194E89"/>
    <w:rsid w:val="0019559A"/>
    <w:rsid w:val="00196324"/>
    <w:rsid w:val="001964B1"/>
    <w:rsid w:val="00196F29"/>
    <w:rsid w:val="001972DC"/>
    <w:rsid w:val="0019776B"/>
    <w:rsid w:val="001978EC"/>
    <w:rsid w:val="001A0478"/>
    <w:rsid w:val="001A0538"/>
    <w:rsid w:val="001A0667"/>
    <w:rsid w:val="001A171C"/>
    <w:rsid w:val="001A3D54"/>
    <w:rsid w:val="001A3F53"/>
    <w:rsid w:val="001A4184"/>
    <w:rsid w:val="001A4A18"/>
    <w:rsid w:val="001A4ED0"/>
    <w:rsid w:val="001A5219"/>
    <w:rsid w:val="001A5638"/>
    <w:rsid w:val="001A5678"/>
    <w:rsid w:val="001A5E7D"/>
    <w:rsid w:val="001A6675"/>
    <w:rsid w:val="001A759A"/>
    <w:rsid w:val="001B0C75"/>
    <w:rsid w:val="001B12E8"/>
    <w:rsid w:val="001B16DA"/>
    <w:rsid w:val="001B1DAF"/>
    <w:rsid w:val="001B2320"/>
    <w:rsid w:val="001B419D"/>
    <w:rsid w:val="001B5126"/>
    <w:rsid w:val="001B5929"/>
    <w:rsid w:val="001B5B88"/>
    <w:rsid w:val="001B699C"/>
    <w:rsid w:val="001B71BA"/>
    <w:rsid w:val="001B75F4"/>
    <w:rsid w:val="001B78A5"/>
    <w:rsid w:val="001C004D"/>
    <w:rsid w:val="001C020A"/>
    <w:rsid w:val="001C0872"/>
    <w:rsid w:val="001C0A9A"/>
    <w:rsid w:val="001C157D"/>
    <w:rsid w:val="001C1CDE"/>
    <w:rsid w:val="001C1EC2"/>
    <w:rsid w:val="001C211F"/>
    <w:rsid w:val="001C2B7A"/>
    <w:rsid w:val="001C2D8B"/>
    <w:rsid w:val="001C3397"/>
    <w:rsid w:val="001C374D"/>
    <w:rsid w:val="001C41AC"/>
    <w:rsid w:val="001C42C5"/>
    <w:rsid w:val="001C48F8"/>
    <w:rsid w:val="001C4A1B"/>
    <w:rsid w:val="001C5AD1"/>
    <w:rsid w:val="001C5BB3"/>
    <w:rsid w:val="001C63D9"/>
    <w:rsid w:val="001C6539"/>
    <w:rsid w:val="001C660C"/>
    <w:rsid w:val="001C7750"/>
    <w:rsid w:val="001C7860"/>
    <w:rsid w:val="001C7B63"/>
    <w:rsid w:val="001C7BB0"/>
    <w:rsid w:val="001D02A0"/>
    <w:rsid w:val="001D032E"/>
    <w:rsid w:val="001D0698"/>
    <w:rsid w:val="001D0B49"/>
    <w:rsid w:val="001D0C5D"/>
    <w:rsid w:val="001D1261"/>
    <w:rsid w:val="001D166B"/>
    <w:rsid w:val="001D199B"/>
    <w:rsid w:val="001D1E9E"/>
    <w:rsid w:val="001D210E"/>
    <w:rsid w:val="001D2131"/>
    <w:rsid w:val="001D2841"/>
    <w:rsid w:val="001D2A99"/>
    <w:rsid w:val="001D2E6A"/>
    <w:rsid w:val="001D38F5"/>
    <w:rsid w:val="001D45F2"/>
    <w:rsid w:val="001D4F99"/>
    <w:rsid w:val="001D531A"/>
    <w:rsid w:val="001D5D4E"/>
    <w:rsid w:val="001D631C"/>
    <w:rsid w:val="001D6986"/>
    <w:rsid w:val="001D6ACA"/>
    <w:rsid w:val="001E010B"/>
    <w:rsid w:val="001E0F27"/>
    <w:rsid w:val="001E15C9"/>
    <w:rsid w:val="001E2888"/>
    <w:rsid w:val="001E380E"/>
    <w:rsid w:val="001E3B08"/>
    <w:rsid w:val="001E3D1C"/>
    <w:rsid w:val="001E4170"/>
    <w:rsid w:val="001E5741"/>
    <w:rsid w:val="001E5845"/>
    <w:rsid w:val="001E621B"/>
    <w:rsid w:val="001E6AFF"/>
    <w:rsid w:val="001E6CCD"/>
    <w:rsid w:val="001E6D3C"/>
    <w:rsid w:val="001E7805"/>
    <w:rsid w:val="001F07C2"/>
    <w:rsid w:val="001F0976"/>
    <w:rsid w:val="001F0F0D"/>
    <w:rsid w:val="001F1D33"/>
    <w:rsid w:val="001F358E"/>
    <w:rsid w:val="001F3817"/>
    <w:rsid w:val="001F459D"/>
    <w:rsid w:val="001F466D"/>
    <w:rsid w:val="001F48B0"/>
    <w:rsid w:val="001F4AE4"/>
    <w:rsid w:val="001F4F76"/>
    <w:rsid w:val="001F61C7"/>
    <w:rsid w:val="001F670F"/>
    <w:rsid w:val="002007FF"/>
    <w:rsid w:val="00200F74"/>
    <w:rsid w:val="002016D0"/>
    <w:rsid w:val="00201CB6"/>
    <w:rsid w:val="00202878"/>
    <w:rsid w:val="00202D38"/>
    <w:rsid w:val="00203231"/>
    <w:rsid w:val="002035CE"/>
    <w:rsid w:val="00203B13"/>
    <w:rsid w:val="002047BB"/>
    <w:rsid w:val="002054CF"/>
    <w:rsid w:val="00205675"/>
    <w:rsid w:val="00205A79"/>
    <w:rsid w:val="00205F21"/>
    <w:rsid w:val="00205FEF"/>
    <w:rsid w:val="002073AA"/>
    <w:rsid w:val="002107BB"/>
    <w:rsid w:val="002108FE"/>
    <w:rsid w:val="00210B91"/>
    <w:rsid w:val="00210D67"/>
    <w:rsid w:val="00210EB2"/>
    <w:rsid w:val="002111F1"/>
    <w:rsid w:val="002119E9"/>
    <w:rsid w:val="00211C8A"/>
    <w:rsid w:val="00212BF6"/>
    <w:rsid w:val="00212DFE"/>
    <w:rsid w:val="00212F07"/>
    <w:rsid w:val="00213340"/>
    <w:rsid w:val="00214803"/>
    <w:rsid w:val="00214E28"/>
    <w:rsid w:val="002159C1"/>
    <w:rsid w:val="00215B93"/>
    <w:rsid w:val="00215E52"/>
    <w:rsid w:val="00215ECC"/>
    <w:rsid w:val="00216445"/>
    <w:rsid w:val="00216E27"/>
    <w:rsid w:val="0021764E"/>
    <w:rsid w:val="002177A6"/>
    <w:rsid w:val="002177B6"/>
    <w:rsid w:val="00217D45"/>
    <w:rsid w:val="00217ECF"/>
    <w:rsid w:val="00220006"/>
    <w:rsid w:val="0022085D"/>
    <w:rsid w:val="0022114B"/>
    <w:rsid w:val="00221B81"/>
    <w:rsid w:val="002241D0"/>
    <w:rsid w:val="002241ED"/>
    <w:rsid w:val="00225067"/>
    <w:rsid w:val="002252C2"/>
    <w:rsid w:val="00225861"/>
    <w:rsid w:val="00225926"/>
    <w:rsid w:val="00225CE7"/>
    <w:rsid w:val="00227910"/>
    <w:rsid w:val="00227DDF"/>
    <w:rsid w:val="00230F4D"/>
    <w:rsid w:val="00231231"/>
    <w:rsid w:val="00232212"/>
    <w:rsid w:val="002324B5"/>
    <w:rsid w:val="00233112"/>
    <w:rsid w:val="00233140"/>
    <w:rsid w:val="002333E6"/>
    <w:rsid w:val="00233570"/>
    <w:rsid w:val="0023412D"/>
    <w:rsid w:val="00234576"/>
    <w:rsid w:val="00235B93"/>
    <w:rsid w:val="0023629B"/>
    <w:rsid w:val="00236347"/>
    <w:rsid w:val="00237105"/>
    <w:rsid w:val="0023719D"/>
    <w:rsid w:val="0023740A"/>
    <w:rsid w:val="002374D2"/>
    <w:rsid w:val="00237600"/>
    <w:rsid w:val="00237CDD"/>
    <w:rsid w:val="00240226"/>
    <w:rsid w:val="00240261"/>
    <w:rsid w:val="00240D70"/>
    <w:rsid w:val="0024257A"/>
    <w:rsid w:val="00242ED2"/>
    <w:rsid w:val="00243725"/>
    <w:rsid w:val="00243F22"/>
    <w:rsid w:val="00244A3F"/>
    <w:rsid w:val="002452CC"/>
    <w:rsid w:val="00245B1B"/>
    <w:rsid w:val="00245E8B"/>
    <w:rsid w:val="00246892"/>
    <w:rsid w:val="00251312"/>
    <w:rsid w:val="00251DF4"/>
    <w:rsid w:val="00251F9B"/>
    <w:rsid w:val="002530DF"/>
    <w:rsid w:val="002535BB"/>
    <w:rsid w:val="00254353"/>
    <w:rsid w:val="00254A3B"/>
    <w:rsid w:val="00255BE8"/>
    <w:rsid w:val="00255C6D"/>
    <w:rsid w:val="002562EB"/>
    <w:rsid w:val="002563BC"/>
    <w:rsid w:val="00256F33"/>
    <w:rsid w:val="002601A2"/>
    <w:rsid w:val="002601B3"/>
    <w:rsid w:val="00260B49"/>
    <w:rsid w:val="00261101"/>
    <w:rsid w:val="00261244"/>
    <w:rsid w:val="002619D9"/>
    <w:rsid w:val="00261B4F"/>
    <w:rsid w:val="00261E5D"/>
    <w:rsid w:val="00261F7B"/>
    <w:rsid w:val="0026309D"/>
    <w:rsid w:val="002636D8"/>
    <w:rsid w:val="00263E6B"/>
    <w:rsid w:val="00264016"/>
    <w:rsid w:val="00264496"/>
    <w:rsid w:val="00264AC2"/>
    <w:rsid w:val="0026586A"/>
    <w:rsid w:val="00266605"/>
    <w:rsid w:val="00266D58"/>
    <w:rsid w:val="00266EBA"/>
    <w:rsid w:val="0026750C"/>
    <w:rsid w:val="00270274"/>
    <w:rsid w:val="002702C8"/>
    <w:rsid w:val="00270368"/>
    <w:rsid w:val="0027055C"/>
    <w:rsid w:val="00271CD6"/>
    <w:rsid w:val="00271FC6"/>
    <w:rsid w:val="00273131"/>
    <w:rsid w:val="0027373B"/>
    <w:rsid w:val="00273825"/>
    <w:rsid w:val="00273918"/>
    <w:rsid w:val="00273EB0"/>
    <w:rsid w:val="00274443"/>
    <w:rsid w:val="002745A6"/>
    <w:rsid w:val="00274851"/>
    <w:rsid w:val="00274A8D"/>
    <w:rsid w:val="00275219"/>
    <w:rsid w:val="0027547E"/>
    <w:rsid w:val="00275B57"/>
    <w:rsid w:val="002761EB"/>
    <w:rsid w:val="002762AA"/>
    <w:rsid w:val="00276B28"/>
    <w:rsid w:val="00276E46"/>
    <w:rsid w:val="00276E84"/>
    <w:rsid w:val="002779F4"/>
    <w:rsid w:val="002807C9"/>
    <w:rsid w:val="00280ED7"/>
    <w:rsid w:val="00281358"/>
    <w:rsid w:val="00281D9E"/>
    <w:rsid w:val="00282254"/>
    <w:rsid w:val="00282E76"/>
    <w:rsid w:val="00283691"/>
    <w:rsid w:val="002839C2"/>
    <w:rsid w:val="002843F4"/>
    <w:rsid w:val="00284D4D"/>
    <w:rsid w:val="00285B17"/>
    <w:rsid w:val="00286515"/>
    <w:rsid w:val="00290022"/>
    <w:rsid w:val="00290788"/>
    <w:rsid w:val="00290D1C"/>
    <w:rsid w:val="00291962"/>
    <w:rsid w:val="00291C33"/>
    <w:rsid w:val="00291EBC"/>
    <w:rsid w:val="0029205F"/>
    <w:rsid w:val="002933D9"/>
    <w:rsid w:val="002935E4"/>
    <w:rsid w:val="0029395D"/>
    <w:rsid w:val="002940EE"/>
    <w:rsid w:val="00294491"/>
    <w:rsid w:val="002951DB"/>
    <w:rsid w:val="002958E1"/>
    <w:rsid w:val="00295FC0"/>
    <w:rsid w:val="0029652E"/>
    <w:rsid w:val="0029688E"/>
    <w:rsid w:val="002969C2"/>
    <w:rsid w:val="00297AF0"/>
    <w:rsid w:val="00297DE7"/>
    <w:rsid w:val="002A05C3"/>
    <w:rsid w:val="002A19AF"/>
    <w:rsid w:val="002A2C9A"/>
    <w:rsid w:val="002A3A0E"/>
    <w:rsid w:val="002A3AB0"/>
    <w:rsid w:val="002A3E5E"/>
    <w:rsid w:val="002A4B32"/>
    <w:rsid w:val="002A4B46"/>
    <w:rsid w:val="002A4EA7"/>
    <w:rsid w:val="002A53C6"/>
    <w:rsid w:val="002A6064"/>
    <w:rsid w:val="002A6544"/>
    <w:rsid w:val="002A65F3"/>
    <w:rsid w:val="002A67A1"/>
    <w:rsid w:val="002A6C21"/>
    <w:rsid w:val="002A6E45"/>
    <w:rsid w:val="002A7381"/>
    <w:rsid w:val="002A773E"/>
    <w:rsid w:val="002A7E66"/>
    <w:rsid w:val="002B12D3"/>
    <w:rsid w:val="002B1376"/>
    <w:rsid w:val="002B137C"/>
    <w:rsid w:val="002B1D00"/>
    <w:rsid w:val="002B2541"/>
    <w:rsid w:val="002B2840"/>
    <w:rsid w:val="002B454D"/>
    <w:rsid w:val="002B46D3"/>
    <w:rsid w:val="002B5AE5"/>
    <w:rsid w:val="002B6592"/>
    <w:rsid w:val="002B67F1"/>
    <w:rsid w:val="002B7251"/>
    <w:rsid w:val="002C067D"/>
    <w:rsid w:val="002C16EB"/>
    <w:rsid w:val="002C19E9"/>
    <w:rsid w:val="002C1CA0"/>
    <w:rsid w:val="002C25DB"/>
    <w:rsid w:val="002C3C36"/>
    <w:rsid w:val="002C4284"/>
    <w:rsid w:val="002C5286"/>
    <w:rsid w:val="002C59C7"/>
    <w:rsid w:val="002C5EEE"/>
    <w:rsid w:val="002C6093"/>
    <w:rsid w:val="002C6408"/>
    <w:rsid w:val="002C79F2"/>
    <w:rsid w:val="002D2872"/>
    <w:rsid w:val="002D2B2B"/>
    <w:rsid w:val="002D2CAF"/>
    <w:rsid w:val="002D3C98"/>
    <w:rsid w:val="002D5180"/>
    <w:rsid w:val="002D5A35"/>
    <w:rsid w:val="002D5F3B"/>
    <w:rsid w:val="002D6227"/>
    <w:rsid w:val="002D7A0A"/>
    <w:rsid w:val="002D7FE1"/>
    <w:rsid w:val="002E03A1"/>
    <w:rsid w:val="002E03A6"/>
    <w:rsid w:val="002E1DEE"/>
    <w:rsid w:val="002E2864"/>
    <w:rsid w:val="002E33AD"/>
    <w:rsid w:val="002E371C"/>
    <w:rsid w:val="002E3866"/>
    <w:rsid w:val="002E43EF"/>
    <w:rsid w:val="002E445D"/>
    <w:rsid w:val="002E5C5C"/>
    <w:rsid w:val="002E62CF"/>
    <w:rsid w:val="002E63B9"/>
    <w:rsid w:val="002E679E"/>
    <w:rsid w:val="002E6A4D"/>
    <w:rsid w:val="002E7D4C"/>
    <w:rsid w:val="002F0004"/>
    <w:rsid w:val="002F053A"/>
    <w:rsid w:val="002F08E2"/>
    <w:rsid w:val="002F09DF"/>
    <w:rsid w:val="002F0CCA"/>
    <w:rsid w:val="002F284E"/>
    <w:rsid w:val="002F3609"/>
    <w:rsid w:val="002F4384"/>
    <w:rsid w:val="002F5523"/>
    <w:rsid w:val="002F5552"/>
    <w:rsid w:val="002F58A7"/>
    <w:rsid w:val="002F5B9B"/>
    <w:rsid w:val="002F5EAA"/>
    <w:rsid w:val="002F615C"/>
    <w:rsid w:val="002F6304"/>
    <w:rsid w:val="002F6B18"/>
    <w:rsid w:val="002F7041"/>
    <w:rsid w:val="002F7C91"/>
    <w:rsid w:val="00300049"/>
    <w:rsid w:val="0030292C"/>
    <w:rsid w:val="0030420B"/>
    <w:rsid w:val="0030429D"/>
    <w:rsid w:val="003048E0"/>
    <w:rsid w:val="00304A8D"/>
    <w:rsid w:val="00304CC1"/>
    <w:rsid w:val="00305002"/>
    <w:rsid w:val="00305516"/>
    <w:rsid w:val="00305B24"/>
    <w:rsid w:val="00305FA1"/>
    <w:rsid w:val="003067CC"/>
    <w:rsid w:val="00306BCF"/>
    <w:rsid w:val="00306C99"/>
    <w:rsid w:val="00306EB1"/>
    <w:rsid w:val="0030765C"/>
    <w:rsid w:val="003076B5"/>
    <w:rsid w:val="003077D4"/>
    <w:rsid w:val="00307E7E"/>
    <w:rsid w:val="00310082"/>
    <w:rsid w:val="0031055D"/>
    <w:rsid w:val="00310662"/>
    <w:rsid w:val="00310CA3"/>
    <w:rsid w:val="00310DD5"/>
    <w:rsid w:val="0031169F"/>
    <w:rsid w:val="00311711"/>
    <w:rsid w:val="00311A41"/>
    <w:rsid w:val="00313A06"/>
    <w:rsid w:val="00313B09"/>
    <w:rsid w:val="00313C3B"/>
    <w:rsid w:val="00314567"/>
    <w:rsid w:val="00314D7F"/>
    <w:rsid w:val="00315643"/>
    <w:rsid w:val="00315782"/>
    <w:rsid w:val="003161B6"/>
    <w:rsid w:val="003165F4"/>
    <w:rsid w:val="00316766"/>
    <w:rsid w:val="00316854"/>
    <w:rsid w:val="00317183"/>
    <w:rsid w:val="00317347"/>
    <w:rsid w:val="0032016C"/>
    <w:rsid w:val="00320EAF"/>
    <w:rsid w:val="00320EBF"/>
    <w:rsid w:val="00321F14"/>
    <w:rsid w:val="0032250C"/>
    <w:rsid w:val="0032268D"/>
    <w:rsid w:val="003237CC"/>
    <w:rsid w:val="00323EE1"/>
    <w:rsid w:val="003244DD"/>
    <w:rsid w:val="0032505A"/>
    <w:rsid w:val="0032537F"/>
    <w:rsid w:val="00326224"/>
    <w:rsid w:val="003271BF"/>
    <w:rsid w:val="003312EF"/>
    <w:rsid w:val="003316F5"/>
    <w:rsid w:val="0033179D"/>
    <w:rsid w:val="003329B2"/>
    <w:rsid w:val="00333164"/>
    <w:rsid w:val="00333379"/>
    <w:rsid w:val="00333A95"/>
    <w:rsid w:val="003364F4"/>
    <w:rsid w:val="00337225"/>
    <w:rsid w:val="003373BB"/>
    <w:rsid w:val="003379BA"/>
    <w:rsid w:val="0034020B"/>
    <w:rsid w:val="00342B74"/>
    <w:rsid w:val="00342EBF"/>
    <w:rsid w:val="0034304D"/>
    <w:rsid w:val="00343336"/>
    <w:rsid w:val="00343668"/>
    <w:rsid w:val="0034381C"/>
    <w:rsid w:val="00343C94"/>
    <w:rsid w:val="0034601E"/>
    <w:rsid w:val="00346242"/>
    <w:rsid w:val="003463EF"/>
    <w:rsid w:val="00346526"/>
    <w:rsid w:val="00346B69"/>
    <w:rsid w:val="00347077"/>
    <w:rsid w:val="00347736"/>
    <w:rsid w:val="00347C66"/>
    <w:rsid w:val="00347D69"/>
    <w:rsid w:val="00347F20"/>
    <w:rsid w:val="003506BB"/>
    <w:rsid w:val="0035122C"/>
    <w:rsid w:val="00351679"/>
    <w:rsid w:val="00351DB4"/>
    <w:rsid w:val="00352CF1"/>
    <w:rsid w:val="003532DF"/>
    <w:rsid w:val="00353AD6"/>
    <w:rsid w:val="00353B7C"/>
    <w:rsid w:val="00354A59"/>
    <w:rsid w:val="00355919"/>
    <w:rsid w:val="00355960"/>
    <w:rsid w:val="0035643E"/>
    <w:rsid w:val="00356BFC"/>
    <w:rsid w:val="00356C56"/>
    <w:rsid w:val="00357266"/>
    <w:rsid w:val="003603AA"/>
    <w:rsid w:val="003615D2"/>
    <w:rsid w:val="0036231D"/>
    <w:rsid w:val="003624CC"/>
    <w:rsid w:val="00362828"/>
    <w:rsid w:val="00362A8D"/>
    <w:rsid w:val="00362C42"/>
    <w:rsid w:val="00362C50"/>
    <w:rsid w:val="00364CEA"/>
    <w:rsid w:val="00364F63"/>
    <w:rsid w:val="00365110"/>
    <w:rsid w:val="0036615E"/>
    <w:rsid w:val="00366733"/>
    <w:rsid w:val="00366DA5"/>
    <w:rsid w:val="00367486"/>
    <w:rsid w:val="00367A0A"/>
    <w:rsid w:val="00367E81"/>
    <w:rsid w:val="00371055"/>
    <w:rsid w:val="0037122F"/>
    <w:rsid w:val="003718BF"/>
    <w:rsid w:val="00372A43"/>
    <w:rsid w:val="003738F9"/>
    <w:rsid w:val="00373AB6"/>
    <w:rsid w:val="0037436B"/>
    <w:rsid w:val="00374C94"/>
    <w:rsid w:val="00374CB0"/>
    <w:rsid w:val="00374D14"/>
    <w:rsid w:val="003750F6"/>
    <w:rsid w:val="00375132"/>
    <w:rsid w:val="00375186"/>
    <w:rsid w:val="00377E09"/>
    <w:rsid w:val="003802B0"/>
    <w:rsid w:val="0038048F"/>
    <w:rsid w:val="0038072B"/>
    <w:rsid w:val="0038141C"/>
    <w:rsid w:val="0038244F"/>
    <w:rsid w:val="00383A33"/>
    <w:rsid w:val="00383BD8"/>
    <w:rsid w:val="00384229"/>
    <w:rsid w:val="00384745"/>
    <w:rsid w:val="00385269"/>
    <w:rsid w:val="003853D4"/>
    <w:rsid w:val="0038556A"/>
    <w:rsid w:val="00385780"/>
    <w:rsid w:val="00385E5E"/>
    <w:rsid w:val="00385EE7"/>
    <w:rsid w:val="00385FE4"/>
    <w:rsid w:val="0038614B"/>
    <w:rsid w:val="00386581"/>
    <w:rsid w:val="00387241"/>
    <w:rsid w:val="003875D5"/>
    <w:rsid w:val="00387B89"/>
    <w:rsid w:val="003900DA"/>
    <w:rsid w:val="00390487"/>
    <w:rsid w:val="00391F6F"/>
    <w:rsid w:val="00392B30"/>
    <w:rsid w:val="00393B76"/>
    <w:rsid w:val="00393FEA"/>
    <w:rsid w:val="0039522F"/>
    <w:rsid w:val="00396CC1"/>
    <w:rsid w:val="00397610"/>
    <w:rsid w:val="00397720"/>
    <w:rsid w:val="003977B1"/>
    <w:rsid w:val="0039783C"/>
    <w:rsid w:val="00397C32"/>
    <w:rsid w:val="003A0128"/>
    <w:rsid w:val="003A0207"/>
    <w:rsid w:val="003A0263"/>
    <w:rsid w:val="003A056A"/>
    <w:rsid w:val="003A1DE4"/>
    <w:rsid w:val="003A2221"/>
    <w:rsid w:val="003A454B"/>
    <w:rsid w:val="003A4D8E"/>
    <w:rsid w:val="003A5803"/>
    <w:rsid w:val="003A657F"/>
    <w:rsid w:val="003A65CF"/>
    <w:rsid w:val="003A6CBF"/>
    <w:rsid w:val="003A7771"/>
    <w:rsid w:val="003B032F"/>
    <w:rsid w:val="003B07F8"/>
    <w:rsid w:val="003B0830"/>
    <w:rsid w:val="003B0CE9"/>
    <w:rsid w:val="003B157A"/>
    <w:rsid w:val="003B18A1"/>
    <w:rsid w:val="003B253A"/>
    <w:rsid w:val="003B33A8"/>
    <w:rsid w:val="003B3418"/>
    <w:rsid w:val="003B4BC9"/>
    <w:rsid w:val="003B4EF0"/>
    <w:rsid w:val="003B57AC"/>
    <w:rsid w:val="003B5C12"/>
    <w:rsid w:val="003B646B"/>
    <w:rsid w:val="003B6B7E"/>
    <w:rsid w:val="003B6BAB"/>
    <w:rsid w:val="003B6EE6"/>
    <w:rsid w:val="003B792C"/>
    <w:rsid w:val="003B79CB"/>
    <w:rsid w:val="003B7C3E"/>
    <w:rsid w:val="003B7E60"/>
    <w:rsid w:val="003B7F49"/>
    <w:rsid w:val="003C0126"/>
    <w:rsid w:val="003C086C"/>
    <w:rsid w:val="003C0D8D"/>
    <w:rsid w:val="003C29C9"/>
    <w:rsid w:val="003C309C"/>
    <w:rsid w:val="003C3DAB"/>
    <w:rsid w:val="003C425E"/>
    <w:rsid w:val="003C4EA2"/>
    <w:rsid w:val="003C5367"/>
    <w:rsid w:val="003C773D"/>
    <w:rsid w:val="003C7784"/>
    <w:rsid w:val="003C7F71"/>
    <w:rsid w:val="003D0670"/>
    <w:rsid w:val="003D0A9B"/>
    <w:rsid w:val="003D11E4"/>
    <w:rsid w:val="003D1555"/>
    <w:rsid w:val="003D17CE"/>
    <w:rsid w:val="003D1861"/>
    <w:rsid w:val="003D2015"/>
    <w:rsid w:val="003D2890"/>
    <w:rsid w:val="003D354F"/>
    <w:rsid w:val="003D39EA"/>
    <w:rsid w:val="003D3D5B"/>
    <w:rsid w:val="003D46F4"/>
    <w:rsid w:val="003D4799"/>
    <w:rsid w:val="003D6042"/>
    <w:rsid w:val="003D61C4"/>
    <w:rsid w:val="003D61E6"/>
    <w:rsid w:val="003D6588"/>
    <w:rsid w:val="003D7F2B"/>
    <w:rsid w:val="003E0114"/>
    <w:rsid w:val="003E08E3"/>
    <w:rsid w:val="003E15FA"/>
    <w:rsid w:val="003E1E24"/>
    <w:rsid w:val="003E1E8B"/>
    <w:rsid w:val="003E2EAB"/>
    <w:rsid w:val="003E2EBB"/>
    <w:rsid w:val="003E2EF0"/>
    <w:rsid w:val="003E4482"/>
    <w:rsid w:val="003E56BC"/>
    <w:rsid w:val="003E5CAC"/>
    <w:rsid w:val="003E603F"/>
    <w:rsid w:val="003E6211"/>
    <w:rsid w:val="003E6449"/>
    <w:rsid w:val="003E6886"/>
    <w:rsid w:val="003E6917"/>
    <w:rsid w:val="003E6D0E"/>
    <w:rsid w:val="003F0E9B"/>
    <w:rsid w:val="003F1B0D"/>
    <w:rsid w:val="003F1BA2"/>
    <w:rsid w:val="003F2DE0"/>
    <w:rsid w:val="003F35F3"/>
    <w:rsid w:val="003F42FD"/>
    <w:rsid w:val="003F4680"/>
    <w:rsid w:val="003F490E"/>
    <w:rsid w:val="003F4ABE"/>
    <w:rsid w:val="003F4E30"/>
    <w:rsid w:val="003F5564"/>
    <w:rsid w:val="00400191"/>
    <w:rsid w:val="00400198"/>
    <w:rsid w:val="00400795"/>
    <w:rsid w:val="00401B96"/>
    <w:rsid w:val="00403856"/>
    <w:rsid w:val="00404730"/>
    <w:rsid w:val="004062A8"/>
    <w:rsid w:val="004067AF"/>
    <w:rsid w:val="00406EF8"/>
    <w:rsid w:val="00407E1F"/>
    <w:rsid w:val="00410D46"/>
    <w:rsid w:val="0041109D"/>
    <w:rsid w:val="00412138"/>
    <w:rsid w:val="004130A2"/>
    <w:rsid w:val="00413602"/>
    <w:rsid w:val="00414014"/>
    <w:rsid w:val="0041496D"/>
    <w:rsid w:val="0041768D"/>
    <w:rsid w:val="00417F87"/>
    <w:rsid w:val="0042022D"/>
    <w:rsid w:val="00420DDA"/>
    <w:rsid w:val="00421572"/>
    <w:rsid w:val="00422440"/>
    <w:rsid w:val="004226E2"/>
    <w:rsid w:val="004228D5"/>
    <w:rsid w:val="004246CF"/>
    <w:rsid w:val="00425B07"/>
    <w:rsid w:val="0042645A"/>
    <w:rsid w:val="0042771B"/>
    <w:rsid w:val="00427AE9"/>
    <w:rsid w:val="004309CF"/>
    <w:rsid w:val="00430D8D"/>
    <w:rsid w:val="00431AE4"/>
    <w:rsid w:val="00433336"/>
    <w:rsid w:val="004335A2"/>
    <w:rsid w:val="00433AE7"/>
    <w:rsid w:val="004340D4"/>
    <w:rsid w:val="00434164"/>
    <w:rsid w:val="00434300"/>
    <w:rsid w:val="00434C95"/>
    <w:rsid w:val="0043537A"/>
    <w:rsid w:val="004356E9"/>
    <w:rsid w:val="004357DA"/>
    <w:rsid w:val="00435A61"/>
    <w:rsid w:val="00436275"/>
    <w:rsid w:val="004369C3"/>
    <w:rsid w:val="00436A1D"/>
    <w:rsid w:val="00436A5D"/>
    <w:rsid w:val="00436ACF"/>
    <w:rsid w:val="004370AC"/>
    <w:rsid w:val="00437A96"/>
    <w:rsid w:val="0044017F"/>
    <w:rsid w:val="00440240"/>
    <w:rsid w:val="004412E3"/>
    <w:rsid w:val="004419A4"/>
    <w:rsid w:val="00442174"/>
    <w:rsid w:val="004425D0"/>
    <w:rsid w:val="00442C35"/>
    <w:rsid w:val="00442EC5"/>
    <w:rsid w:val="00443084"/>
    <w:rsid w:val="00443159"/>
    <w:rsid w:val="00443614"/>
    <w:rsid w:val="0044380E"/>
    <w:rsid w:val="00443E78"/>
    <w:rsid w:val="0044478A"/>
    <w:rsid w:val="0044496C"/>
    <w:rsid w:val="00445034"/>
    <w:rsid w:val="00445103"/>
    <w:rsid w:val="00445B59"/>
    <w:rsid w:val="00446132"/>
    <w:rsid w:val="004467A4"/>
    <w:rsid w:val="004504C9"/>
    <w:rsid w:val="00450588"/>
    <w:rsid w:val="004505E9"/>
    <w:rsid w:val="00450C32"/>
    <w:rsid w:val="00451B74"/>
    <w:rsid w:val="00451D0D"/>
    <w:rsid w:val="00452AE9"/>
    <w:rsid w:val="00453210"/>
    <w:rsid w:val="004535FE"/>
    <w:rsid w:val="0045500C"/>
    <w:rsid w:val="0045670B"/>
    <w:rsid w:val="004568E0"/>
    <w:rsid w:val="00456A58"/>
    <w:rsid w:val="00460025"/>
    <w:rsid w:val="00460220"/>
    <w:rsid w:val="004609CC"/>
    <w:rsid w:val="0046102A"/>
    <w:rsid w:val="0046265E"/>
    <w:rsid w:val="0046284A"/>
    <w:rsid w:val="0046377B"/>
    <w:rsid w:val="00463A21"/>
    <w:rsid w:val="00463BA7"/>
    <w:rsid w:val="0046410E"/>
    <w:rsid w:val="0046581C"/>
    <w:rsid w:val="0046635E"/>
    <w:rsid w:val="004666D4"/>
    <w:rsid w:val="00466A05"/>
    <w:rsid w:val="00466E52"/>
    <w:rsid w:val="0046752E"/>
    <w:rsid w:val="00470EDF"/>
    <w:rsid w:val="00471CCE"/>
    <w:rsid w:val="004722D0"/>
    <w:rsid w:val="0047366A"/>
    <w:rsid w:val="00474694"/>
    <w:rsid w:val="0047472A"/>
    <w:rsid w:val="00474FAF"/>
    <w:rsid w:val="00476095"/>
    <w:rsid w:val="00476C00"/>
    <w:rsid w:val="00476FE5"/>
    <w:rsid w:val="00477744"/>
    <w:rsid w:val="00477D97"/>
    <w:rsid w:val="00481264"/>
    <w:rsid w:val="0048149B"/>
    <w:rsid w:val="00481AAD"/>
    <w:rsid w:val="00481C02"/>
    <w:rsid w:val="00483142"/>
    <w:rsid w:val="00483BF1"/>
    <w:rsid w:val="00483EA3"/>
    <w:rsid w:val="00484336"/>
    <w:rsid w:val="00484614"/>
    <w:rsid w:val="00484763"/>
    <w:rsid w:val="004851ED"/>
    <w:rsid w:val="00485538"/>
    <w:rsid w:val="00485557"/>
    <w:rsid w:val="00485642"/>
    <w:rsid w:val="00485BEE"/>
    <w:rsid w:val="004862EC"/>
    <w:rsid w:val="004867C4"/>
    <w:rsid w:val="00487470"/>
    <w:rsid w:val="004876C5"/>
    <w:rsid w:val="00487E4A"/>
    <w:rsid w:val="0049118B"/>
    <w:rsid w:val="004911E4"/>
    <w:rsid w:val="00491227"/>
    <w:rsid w:val="004912AD"/>
    <w:rsid w:val="004915F4"/>
    <w:rsid w:val="00491ED5"/>
    <w:rsid w:val="0049415C"/>
    <w:rsid w:val="00494541"/>
    <w:rsid w:val="004945D7"/>
    <w:rsid w:val="004950E6"/>
    <w:rsid w:val="00495B9B"/>
    <w:rsid w:val="004961C1"/>
    <w:rsid w:val="00496AC4"/>
    <w:rsid w:val="00497152"/>
    <w:rsid w:val="004977A8"/>
    <w:rsid w:val="004A00E0"/>
    <w:rsid w:val="004A0401"/>
    <w:rsid w:val="004A04DE"/>
    <w:rsid w:val="004A0556"/>
    <w:rsid w:val="004A0AF8"/>
    <w:rsid w:val="004A0B1F"/>
    <w:rsid w:val="004A18C6"/>
    <w:rsid w:val="004A1F46"/>
    <w:rsid w:val="004A2069"/>
    <w:rsid w:val="004A2ACE"/>
    <w:rsid w:val="004A2B0C"/>
    <w:rsid w:val="004A3D54"/>
    <w:rsid w:val="004A4350"/>
    <w:rsid w:val="004A46AE"/>
    <w:rsid w:val="004A4954"/>
    <w:rsid w:val="004A4AC4"/>
    <w:rsid w:val="004A4B44"/>
    <w:rsid w:val="004A4D48"/>
    <w:rsid w:val="004A5ABB"/>
    <w:rsid w:val="004A5BB1"/>
    <w:rsid w:val="004A62D8"/>
    <w:rsid w:val="004A7117"/>
    <w:rsid w:val="004A7934"/>
    <w:rsid w:val="004B045F"/>
    <w:rsid w:val="004B0F29"/>
    <w:rsid w:val="004B1465"/>
    <w:rsid w:val="004B18FB"/>
    <w:rsid w:val="004B2A75"/>
    <w:rsid w:val="004B2E66"/>
    <w:rsid w:val="004B310B"/>
    <w:rsid w:val="004B32D6"/>
    <w:rsid w:val="004B34C0"/>
    <w:rsid w:val="004B394A"/>
    <w:rsid w:val="004B3F31"/>
    <w:rsid w:val="004B514D"/>
    <w:rsid w:val="004B61FA"/>
    <w:rsid w:val="004B62CC"/>
    <w:rsid w:val="004B65BC"/>
    <w:rsid w:val="004B6723"/>
    <w:rsid w:val="004B67EE"/>
    <w:rsid w:val="004C21C8"/>
    <w:rsid w:val="004C2773"/>
    <w:rsid w:val="004C27CF"/>
    <w:rsid w:val="004C2EEA"/>
    <w:rsid w:val="004C35A5"/>
    <w:rsid w:val="004C4648"/>
    <w:rsid w:val="004C493E"/>
    <w:rsid w:val="004C506F"/>
    <w:rsid w:val="004C516A"/>
    <w:rsid w:val="004C53B5"/>
    <w:rsid w:val="004C545A"/>
    <w:rsid w:val="004C57CB"/>
    <w:rsid w:val="004C5E59"/>
    <w:rsid w:val="004C7EDF"/>
    <w:rsid w:val="004D11FB"/>
    <w:rsid w:val="004D18A4"/>
    <w:rsid w:val="004D1DCA"/>
    <w:rsid w:val="004D1F49"/>
    <w:rsid w:val="004D2CE9"/>
    <w:rsid w:val="004D2E89"/>
    <w:rsid w:val="004D316E"/>
    <w:rsid w:val="004D3ABF"/>
    <w:rsid w:val="004D4125"/>
    <w:rsid w:val="004D464E"/>
    <w:rsid w:val="004D5B45"/>
    <w:rsid w:val="004D5FA7"/>
    <w:rsid w:val="004D69A4"/>
    <w:rsid w:val="004D6F5D"/>
    <w:rsid w:val="004D7691"/>
    <w:rsid w:val="004E0C8F"/>
    <w:rsid w:val="004E0DD9"/>
    <w:rsid w:val="004E13B5"/>
    <w:rsid w:val="004E223B"/>
    <w:rsid w:val="004E2566"/>
    <w:rsid w:val="004E26E7"/>
    <w:rsid w:val="004E354C"/>
    <w:rsid w:val="004E5945"/>
    <w:rsid w:val="004E7372"/>
    <w:rsid w:val="004E7B40"/>
    <w:rsid w:val="004F00A7"/>
    <w:rsid w:val="004F0251"/>
    <w:rsid w:val="004F05C7"/>
    <w:rsid w:val="004F0621"/>
    <w:rsid w:val="004F174C"/>
    <w:rsid w:val="004F1CD8"/>
    <w:rsid w:val="004F1D97"/>
    <w:rsid w:val="004F2590"/>
    <w:rsid w:val="004F268E"/>
    <w:rsid w:val="004F2B38"/>
    <w:rsid w:val="004F3343"/>
    <w:rsid w:val="004F3750"/>
    <w:rsid w:val="004F3EF8"/>
    <w:rsid w:val="004F478A"/>
    <w:rsid w:val="004F4A00"/>
    <w:rsid w:val="004F58B6"/>
    <w:rsid w:val="004F74DE"/>
    <w:rsid w:val="00500280"/>
    <w:rsid w:val="00500427"/>
    <w:rsid w:val="00500764"/>
    <w:rsid w:val="005019C4"/>
    <w:rsid w:val="00502A53"/>
    <w:rsid w:val="00502D88"/>
    <w:rsid w:val="00503047"/>
    <w:rsid w:val="00503445"/>
    <w:rsid w:val="00503473"/>
    <w:rsid w:val="005046BF"/>
    <w:rsid w:val="005051BF"/>
    <w:rsid w:val="00505734"/>
    <w:rsid w:val="00505A4F"/>
    <w:rsid w:val="00505A54"/>
    <w:rsid w:val="0050733B"/>
    <w:rsid w:val="005073E4"/>
    <w:rsid w:val="00507A04"/>
    <w:rsid w:val="00507B02"/>
    <w:rsid w:val="00507D92"/>
    <w:rsid w:val="00510078"/>
    <w:rsid w:val="00510A71"/>
    <w:rsid w:val="00511220"/>
    <w:rsid w:val="00511366"/>
    <w:rsid w:val="005122E9"/>
    <w:rsid w:val="00512ABB"/>
    <w:rsid w:val="00513919"/>
    <w:rsid w:val="00513A8A"/>
    <w:rsid w:val="005142C8"/>
    <w:rsid w:val="00514321"/>
    <w:rsid w:val="005143B0"/>
    <w:rsid w:val="005144B6"/>
    <w:rsid w:val="00514B4E"/>
    <w:rsid w:val="00515664"/>
    <w:rsid w:val="00515FCB"/>
    <w:rsid w:val="00516333"/>
    <w:rsid w:val="0051740E"/>
    <w:rsid w:val="0051759B"/>
    <w:rsid w:val="005207FF"/>
    <w:rsid w:val="00520A1D"/>
    <w:rsid w:val="0052114C"/>
    <w:rsid w:val="00521425"/>
    <w:rsid w:val="00522BB0"/>
    <w:rsid w:val="005236B0"/>
    <w:rsid w:val="005237FC"/>
    <w:rsid w:val="00523B92"/>
    <w:rsid w:val="00524177"/>
    <w:rsid w:val="005244CE"/>
    <w:rsid w:val="00525BF1"/>
    <w:rsid w:val="00525E45"/>
    <w:rsid w:val="00525F1F"/>
    <w:rsid w:val="00526968"/>
    <w:rsid w:val="005277C8"/>
    <w:rsid w:val="00527BFC"/>
    <w:rsid w:val="00530175"/>
    <w:rsid w:val="00530AD6"/>
    <w:rsid w:val="005310F4"/>
    <w:rsid w:val="00531717"/>
    <w:rsid w:val="00531D2E"/>
    <w:rsid w:val="00531E4B"/>
    <w:rsid w:val="00532561"/>
    <w:rsid w:val="0053305D"/>
    <w:rsid w:val="00533441"/>
    <w:rsid w:val="00534F86"/>
    <w:rsid w:val="0053500D"/>
    <w:rsid w:val="005353FB"/>
    <w:rsid w:val="0053556D"/>
    <w:rsid w:val="00536628"/>
    <w:rsid w:val="005407B9"/>
    <w:rsid w:val="00541A53"/>
    <w:rsid w:val="005420D0"/>
    <w:rsid w:val="00542136"/>
    <w:rsid w:val="00542382"/>
    <w:rsid w:val="005426C0"/>
    <w:rsid w:val="005426E0"/>
    <w:rsid w:val="00542B65"/>
    <w:rsid w:val="0054304C"/>
    <w:rsid w:val="0054329E"/>
    <w:rsid w:val="00543B33"/>
    <w:rsid w:val="0054434B"/>
    <w:rsid w:val="00544D19"/>
    <w:rsid w:val="0054504C"/>
    <w:rsid w:val="00545458"/>
    <w:rsid w:val="00545499"/>
    <w:rsid w:val="0054553B"/>
    <w:rsid w:val="005458D2"/>
    <w:rsid w:val="00546B83"/>
    <w:rsid w:val="00546E13"/>
    <w:rsid w:val="00547686"/>
    <w:rsid w:val="00547768"/>
    <w:rsid w:val="005500A7"/>
    <w:rsid w:val="005507A3"/>
    <w:rsid w:val="00550CEE"/>
    <w:rsid w:val="005514FA"/>
    <w:rsid w:val="00551537"/>
    <w:rsid w:val="00551799"/>
    <w:rsid w:val="00552458"/>
    <w:rsid w:val="00552512"/>
    <w:rsid w:val="0055275E"/>
    <w:rsid w:val="0055280F"/>
    <w:rsid w:val="00552D3B"/>
    <w:rsid w:val="00553579"/>
    <w:rsid w:val="00553E10"/>
    <w:rsid w:val="0055400F"/>
    <w:rsid w:val="005540E8"/>
    <w:rsid w:val="00554500"/>
    <w:rsid w:val="005546DB"/>
    <w:rsid w:val="005549B8"/>
    <w:rsid w:val="00555908"/>
    <w:rsid w:val="005559D8"/>
    <w:rsid w:val="0055727E"/>
    <w:rsid w:val="005578B7"/>
    <w:rsid w:val="005579DF"/>
    <w:rsid w:val="0056058E"/>
    <w:rsid w:val="005605BA"/>
    <w:rsid w:val="00560943"/>
    <w:rsid w:val="005612FA"/>
    <w:rsid w:val="00562E5A"/>
    <w:rsid w:val="0056327D"/>
    <w:rsid w:val="00563650"/>
    <w:rsid w:val="005637AD"/>
    <w:rsid w:val="00563BBF"/>
    <w:rsid w:val="00563C9A"/>
    <w:rsid w:val="0056418F"/>
    <w:rsid w:val="00564279"/>
    <w:rsid w:val="00566B97"/>
    <w:rsid w:val="00567490"/>
    <w:rsid w:val="005702B7"/>
    <w:rsid w:val="005714EB"/>
    <w:rsid w:val="00571F20"/>
    <w:rsid w:val="00572170"/>
    <w:rsid w:val="00572296"/>
    <w:rsid w:val="00572B8A"/>
    <w:rsid w:val="00573430"/>
    <w:rsid w:val="00573A2E"/>
    <w:rsid w:val="00573BC4"/>
    <w:rsid w:val="00573F93"/>
    <w:rsid w:val="005744A7"/>
    <w:rsid w:val="00574C65"/>
    <w:rsid w:val="00574F12"/>
    <w:rsid w:val="005751EC"/>
    <w:rsid w:val="00575974"/>
    <w:rsid w:val="00576719"/>
    <w:rsid w:val="00576D3B"/>
    <w:rsid w:val="00576F19"/>
    <w:rsid w:val="00577ABB"/>
    <w:rsid w:val="00577B60"/>
    <w:rsid w:val="00577C90"/>
    <w:rsid w:val="00577EDC"/>
    <w:rsid w:val="00580535"/>
    <w:rsid w:val="005805BE"/>
    <w:rsid w:val="005811F3"/>
    <w:rsid w:val="0058128F"/>
    <w:rsid w:val="005816AB"/>
    <w:rsid w:val="00581992"/>
    <w:rsid w:val="00581ADE"/>
    <w:rsid w:val="00581D46"/>
    <w:rsid w:val="005820F2"/>
    <w:rsid w:val="0058210A"/>
    <w:rsid w:val="00582D4D"/>
    <w:rsid w:val="00582E16"/>
    <w:rsid w:val="00582E51"/>
    <w:rsid w:val="0058516D"/>
    <w:rsid w:val="0058638A"/>
    <w:rsid w:val="00586442"/>
    <w:rsid w:val="00586994"/>
    <w:rsid w:val="00587963"/>
    <w:rsid w:val="00590272"/>
    <w:rsid w:val="005907A4"/>
    <w:rsid w:val="00590C88"/>
    <w:rsid w:val="00590D20"/>
    <w:rsid w:val="00590E4E"/>
    <w:rsid w:val="00590EB4"/>
    <w:rsid w:val="00590FB5"/>
    <w:rsid w:val="00591550"/>
    <w:rsid w:val="00592350"/>
    <w:rsid w:val="005936B6"/>
    <w:rsid w:val="0059387B"/>
    <w:rsid w:val="0059419E"/>
    <w:rsid w:val="005945DB"/>
    <w:rsid w:val="0059466B"/>
    <w:rsid w:val="00594BCF"/>
    <w:rsid w:val="00595847"/>
    <w:rsid w:val="00595F6B"/>
    <w:rsid w:val="005966F7"/>
    <w:rsid w:val="005966FD"/>
    <w:rsid w:val="00597296"/>
    <w:rsid w:val="005972B8"/>
    <w:rsid w:val="005974C0"/>
    <w:rsid w:val="00597583"/>
    <w:rsid w:val="00597639"/>
    <w:rsid w:val="00597C62"/>
    <w:rsid w:val="00597ECF"/>
    <w:rsid w:val="005A0C60"/>
    <w:rsid w:val="005A1DE7"/>
    <w:rsid w:val="005A2633"/>
    <w:rsid w:val="005A285D"/>
    <w:rsid w:val="005A32ED"/>
    <w:rsid w:val="005A397E"/>
    <w:rsid w:val="005A5261"/>
    <w:rsid w:val="005A6BF5"/>
    <w:rsid w:val="005B03BF"/>
    <w:rsid w:val="005B046F"/>
    <w:rsid w:val="005B2A3E"/>
    <w:rsid w:val="005B2A97"/>
    <w:rsid w:val="005B30F3"/>
    <w:rsid w:val="005B3180"/>
    <w:rsid w:val="005B3844"/>
    <w:rsid w:val="005B392D"/>
    <w:rsid w:val="005B3E8F"/>
    <w:rsid w:val="005B4008"/>
    <w:rsid w:val="005B45B5"/>
    <w:rsid w:val="005B4CA0"/>
    <w:rsid w:val="005B4F7F"/>
    <w:rsid w:val="005B56E7"/>
    <w:rsid w:val="005B61F4"/>
    <w:rsid w:val="005B7684"/>
    <w:rsid w:val="005C1B0C"/>
    <w:rsid w:val="005C1F50"/>
    <w:rsid w:val="005C1F85"/>
    <w:rsid w:val="005C257B"/>
    <w:rsid w:val="005C3997"/>
    <w:rsid w:val="005C3E3F"/>
    <w:rsid w:val="005C4010"/>
    <w:rsid w:val="005C47ED"/>
    <w:rsid w:val="005C50AF"/>
    <w:rsid w:val="005C59CD"/>
    <w:rsid w:val="005C6B0E"/>
    <w:rsid w:val="005C6B57"/>
    <w:rsid w:val="005C764E"/>
    <w:rsid w:val="005C7E8B"/>
    <w:rsid w:val="005D1F04"/>
    <w:rsid w:val="005D1F52"/>
    <w:rsid w:val="005D2559"/>
    <w:rsid w:val="005D31D8"/>
    <w:rsid w:val="005D32E7"/>
    <w:rsid w:val="005D37FE"/>
    <w:rsid w:val="005D38E8"/>
    <w:rsid w:val="005D3C87"/>
    <w:rsid w:val="005D408F"/>
    <w:rsid w:val="005D489C"/>
    <w:rsid w:val="005D4F53"/>
    <w:rsid w:val="005D5085"/>
    <w:rsid w:val="005D52B1"/>
    <w:rsid w:val="005D7071"/>
    <w:rsid w:val="005D77F0"/>
    <w:rsid w:val="005D7DCA"/>
    <w:rsid w:val="005E0608"/>
    <w:rsid w:val="005E0A7A"/>
    <w:rsid w:val="005E0E17"/>
    <w:rsid w:val="005E0F81"/>
    <w:rsid w:val="005E131D"/>
    <w:rsid w:val="005E2620"/>
    <w:rsid w:val="005E2D7B"/>
    <w:rsid w:val="005E3A1D"/>
    <w:rsid w:val="005E3B72"/>
    <w:rsid w:val="005E3E36"/>
    <w:rsid w:val="005E49AA"/>
    <w:rsid w:val="005E5601"/>
    <w:rsid w:val="005E5F72"/>
    <w:rsid w:val="005E6501"/>
    <w:rsid w:val="005E6BA2"/>
    <w:rsid w:val="005E71FE"/>
    <w:rsid w:val="005E72AF"/>
    <w:rsid w:val="005E7315"/>
    <w:rsid w:val="005E791D"/>
    <w:rsid w:val="005F11D7"/>
    <w:rsid w:val="005F1677"/>
    <w:rsid w:val="005F1B83"/>
    <w:rsid w:val="005F1C37"/>
    <w:rsid w:val="005F1D85"/>
    <w:rsid w:val="005F30A7"/>
    <w:rsid w:val="005F37D8"/>
    <w:rsid w:val="005F3CAE"/>
    <w:rsid w:val="005F486C"/>
    <w:rsid w:val="005F4A1C"/>
    <w:rsid w:val="005F4D65"/>
    <w:rsid w:val="005F4DD6"/>
    <w:rsid w:val="005F5545"/>
    <w:rsid w:val="005F5D0F"/>
    <w:rsid w:val="005F5E16"/>
    <w:rsid w:val="005F6847"/>
    <w:rsid w:val="005F7060"/>
    <w:rsid w:val="005F71BD"/>
    <w:rsid w:val="005F7465"/>
    <w:rsid w:val="005F7A16"/>
    <w:rsid w:val="006017A6"/>
    <w:rsid w:val="00601896"/>
    <w:rsid w:val="00601939"/>
    <w:rsid w:val="00601A60"/>
    <w:rsid w:val="00602220"/>
    <w:rsid w:val="006024DE"/>
    <w:rsid w:val="00602D40"/>
    <w:rsid w:val="00603077"/>
    <w:rsid w:val="0060381C"/>
    <w:rsid w:val="00603A95"/>
    <w:rsid w:val="00603D63"/>
    <w:rsid w:val="0060431E"/>
    <w:rsid w:val="0060445D"/>
    <w:rsid w:val="006045C8"/>
    <w:rsid w:val="00604EDF"/>
    <w:rsid w:val="00605327"/>
    <w:rsid w:val="00605713"/>
    <w:rsid w:val="00605869"/>
    <w:rsid w:val="00605EF9"/>
    <w:rsid w:val="00606264"/>
    <w:rsid w:val="006078C5"/>
    <w:rsid w:val="00607A1B"/>
    <w:rsid w:val="00607AAF"/>
    <w:rsid w:val="0061027C"/>
    <w:rsid w:val="00610B1A"/>
    <w:rsid w:val="0061268C"/>
    <w:rsid w:val="00612903"/>
    <w:rsid w:val="00612A00"/>
    <w:rsid w:val="006132CC"/>
    <w:rsid w:val="00613617"/>
    <w:rsid w:val="006137CB"/>
    <w:rsid w:val="00613AB9"/>
    <w:rsid w:val="00613F4A"/>
    <w:rsid w:val="00614918"/>
    <w:rsid w:val="0061498C"/>
    <w:rsid w:val="006151C0"/>
    <w:rsid w:val="006151C4"/>
    <w:rsid w:val="00615E85"/>
    <w:rsid w:val="00615F22"/>
    <w:rsid w:val="006164D5"/>
    <w:rsid w:val="0061651E"/>
    <w:rsid w:val="00616653"/>
    <w:rsid w:val="00616F90"/>
    <w:rsid w:val="00617227"/>
    <w:rsid w:val="00620804"/>
    <w:rsid w:val="006215F4"/>
    <w:rsid w:val="00622D95"/>
    <w:rsid w:val="00622DF0"/>
    <w:rsid w:val="00623CAE"/>
    <w:rsid w:val="00624723"/>
    <w:rsid w:val="00624BE4"/>
    <w:rsid w:val="00624E27"/>
    <w:rsid w:val="00625074"/>
    <w:rsid w:val="00625438"/>
    <w:rsid w:val="0062569A"/>
    <w:rsid w:val="00625760"/>
    <w:rsid w:val="006257B4"/>
    <w:rsid w:val="00625B7D"/>
    <w:rsid w:val="00627777"/>
    <w:rsid w:val="006300A5"/>
    <w:rsid w:val="00630A7F"/>
    <w:rsid w:val="00630A8A"/>
    <w:rsid w:val="00630C08"/>
    <w:rsid w:val="006311B9"/>
    <w:rsid w:val="00631216"/>
    <w:rsid w:val="00631A48"/>
    <w:rsid w:val="00631B09"/>
    <w:rsid w:val="00631D4C"/>
    <w:rsid w:val="006324F3"/>
    <w:rsid w:val="00632B35"/>
    <w:rsid w:val="00633BA0"/>
    <w:rsid w:val="006342C4"/>
    <w:rsid w:val="006345E0"/>
    <w:rsid w:val="00636300"/>
    <w:rsid w:val="00636D94"/>
    <w:rsid w:val="006372CA"/>
    <w:rsid w:val="006374DF"/>
    <w:rsid w:val="00637513"/>
    <w:rsid w:val="0063754A"/>
    <w:rsid w:val="00637BF0"/>
    <w:rsid w:val="00642182"/>
    <w:rsid w:val="00642458"/>
    <w:rsid w:val="006427C8"/>
    <w:rsid w:val="006429F0"/>
    <w:rsid w:val="006432F7"/>
    <w:rsid w:val="0064373A"/>
    <w:rsid w:val="00644631"/>
    <w:rsid w:val="0064517F"/>
    <w:rsid w:val="00645476"/>
    <w:rsid w:val="00645699"/>
    <w:rsid w:val="00645A57"/>
    <w:rsid w:val="00645BBC"/>
    <w:rsid w:val="00646175"/>
    <w:rsid w:val="00646830"/>
    <w:rsid w:val="006475F7"/>
    <w:rsid w:val="00651CFD"/>
    <w:rsid w:val="00652275"/>
    <w:rsid w:val="00652E60"/>
    <w:rsid w:val="0065365E"/>
    <w:rsid w:val="00654EFC"/>
    <w:rsid w:val="0065539E"/>
    <w:rsid w:val="006556C0"/>
    <w:rsid w:val="006566FA"/>
    <w:rsid w:val="00656D29"/>
    <w:rsid w:val="00656F92"/>
    <w:rsid w:val="00657AD3"/>
    <w:rsid w:val="00657B14"/>
    <w:rsid w:val="00660108"/>
    <w:rsid w:val="00660222"/>
    <w:rsid w:val="00661731"/>
    <w:rsid w:val="006627A0"/>
    <w:rsid w:val="006637FE"/>
    <w:rsid w:val="00663F40"/>
    <w:rsid w:val="00664322"/>
    <w:rsid w:val="00664A15"/>
    <w:rsid w:val="00664B4E"/>
    <w:rsid w:val="00664E99"/>
    <w:rsid w:val="00664ED3"/>
    <w:rsid w:val="0066542D"/>
    <w:rsid w:val="00665D64"/>
    <w:rsid w:val="00665F09"/>
    <w:rsid w:val="00666D9F"/>
    <w:rsid w:val="00667CFF"/>
    <w:rsid w:val="00670510"/>
    <w:rsid w:val="00671577"/>
    <w:rsid w:val="00671816"/>
    <w:rsid w:val="006719B7"/>
    <w:rsid w:val="00671FF0"/>
    <w:rsid w:val="00672B65"/>
    <w:rsid w:val="00672E93"/>
    <w:rsid w:val="00673D9D"/>
    <w:rsid w:val="00674734"/>
    <w:rsid w:val="00676042"/>
    <w:rsid w:val="006760CB"/>
    <w:rsid w:val="0067624C"/>
    <w:rsid w:val="00676347"/>
    <w:rsid w:val="0067688D"/>
    <w:rsid w:val="00676F9D"/>
    <w:rsid w:val="00677497"/>
    <w:rsid w:val="0067752F"/>
    <w:rsid w:val="00677842"/>
    <w:rsid w:val="00677A70"/>
    <w:rsid w:val="00677D56"/>
    <w:rsid w:val="00680417"/>
    <w:rsid w:val="00680689"/>
    <w:rsid w:val="006807C8"/>
    <w:rsid w:val="00681589"/>
    <w:rsid w:val="0068284A"/>
    <w:rsid w:val="006839DF"/>
    <w:rsid w:val="00683C16"/>
    <w:rsid w:val="00683EAC"/>
    <w:rsid w:val="00683F22"/>
    <w:rsid w:val="006841CA"/>
    <w:rsid w:val="00684318"/>
    <w:rsid w:val="00685616"/>
    <w:rsid w:val="00686EDB"/>
    <w:rsid w:val="00686F4C"/>
    <w:rsid w:val="00686F54"/>
    <w:rsid w:val="00687D73"/>
    <w:rsid w:val="00690401"/>
    <w:rsid w:val="006908FF"/>
    <w:rsid w:val="00690C05"/>
    <w:rsid w:val="0069177C"/>
    <w:rsid w:val="00691F80"/>
    <w:rsid w:val="0069317E"/>
    <w:rsid w:val="00694589"/>
    <w:rsid w:val="00694665"/>
    <w:rsid w:val="006952DD"/>
    <w:rsid w:val="0069580A"/>
    <w:rsid w:val="00696B7E"/>
    <w:rsid w:val="00696E0C"/>
    <w:rsid w:val="0069760C"/>
    <w:rsid w:val="006A02C5"/>
    <w:rsid w:val="006A05D6"/>
    <w:rsid w:val="006A09DE"/>
    <w:rsid w:val="006A0CDA"/>
    <w:rsid w:val="006A0DE7"/>
    <w:rsid w:val="006A1145"/>
    <w:rsid w:val="006A1606"/>
    <w:rsid w:val="006A19AC"/>
    <w:rsid w:val="006A3669"/>
    <w:rsid w:val="006A413A"/>
    <w:rsid w:val="006A4337"/>
    <w:rsid w:val="006A4A2D"/>
    <w:rsid w:val="006A4E78"/>
    <w:rsid w:val="006A5DC1"/>
    <w:rsid w:val="006A650B"/>
    <w:rsid w:val="006A6746"/>
    <w:rsid w:val="006A69C8"/>
    <w:rsid w:val="006A6A7D"/>
    <w:rsid w:val="006A7BD6"/>
    <w:rsid w:val="006B021B"/>
    <w:rsid w:val="006B0285"/>
    <w:rsid w:val="006B037A"/>
    <w:rsid w:val="006B1922"/>
    <w:rsid w:val="006B2CD8"/>
    <w:rsid w:val="006B31E0"/>
    <w:rsid w:val="006B42BC"/>
    <w:rsid w:val="006B4800"/>
    <w:rsid w:val="006B4F11"/>
    <w:rsid w:val="006B57D0"/>
    <w:rsid w:val="006B5921"/>
    <w:rsid w:val="006B5FA2"/>
    <w:rsid w:val="006B60C4"/>
    <w:rsid w:val="006B7B95"/>
    <w:rsid w:val="006C01F7"/>
    <w:rsid w:val="006C0C9E"/>
    <w:rsid w:val="006C0D59"/>
    <w:rsid w:val="006C1A03"/>
    <w:rsid w:val="006C1FE8"/>
    <w:rsid w:val="006C2624"/>
    <w:rsid w:val="006C2752"/>
    <w:rsid w:val="006C2BC0"/>
    <w:rsid w:val="006C46E6"/>
    <w:rsid w:val="006C5040"/>
    <w:rsid w:val="006C50A6"/>
    <w:rsid w:val="006C66AA"/>
    <w:rsid w:val="006C79A5"/>
    <w:rsid w:val="006D0E57"/>
    <w:rsid w:val="006D1366"/>
    <w:rsid w:val="006D25CF"/>
    <w:rsid w:val="006D3405"/>
    <w:rsid w:val="006D3CED"/>
    <w:rsid w:val="006D411E"/>
    <w:rsid w:val="006D499B"/>
    <w:rsid w:val="006D5887"/>
    <w:rsid w:val="006D738C"/>
    <w:rsid w:val="006D7480"/>
    <w:rsid w:val="006D7D00"/>
    <w:rsid w:val="006E03F0"/>
    <w:rsid w:val="006E1367"/>
    <w:rsid w:val="006E1416"/>
    <w:rsid w:val="006E1719"/>
    <w:rsid w:val="006E192A"/>
    <w:rsid w:val="006E2936"/>
    <w:rsid w:val="006E2D35"/>
    <w:rsid w:val="006E2D6B"/>
    <w:rsid w:val="006E2D88"/>
    <w:rsid w:val="006E3BCE"/>
    <w:rsid w:val="006E4025"/>
    <w:rsid w:val="006E4FC6"/>
    <w:rsid w:val="006E5A05"/>
    <w:rsid w:val="006E6606"/>
    <w:rsid w:val="006E77BF"/>
    <w:rsid w:val="006E7A92"/>
    <w:rsid w:val="006F05AD"/>
    <w:rsid w:val="006F115C"/>
    <w:rsid w:val="006F3FE2"/>
    <w:rsid w:val="006F420F"/>
    <w:rsid w:val="006F57F6"/>
    <w:rsid w:val="006F5B9D"/>
    <w:rsid w:val="006F602F"/>
    <w:rsid w:val="006F6093"/>
    <w:rsid w:val="006F6B08"/>
    <w:rsid w:val="006F78F7"/>
    <w:rsid w:val="006F7914"/>
    <w:rsid w:val="007001D1"/>
    <w:rsid w:val="007002E2"/>
    <w:rsid w:val="0070148E"/>
    <w:rsid w:val="007022B5"/>
    <w:rsid w:val="00702CC2"/>
    <w:rsid w:val="00703784"/>
    <w:rsid w:val="0070379E"/>
    <w:rsid w:val="00703907"/>
    <w:rsid w:val="00703BD2"/>
    <w:rsid w:val="00703CBD"/>
    <w:rsid w:val="00706CEA"/>
    <w:rsid w:val="00706D17"/>
    <w:rsid w:val="0070756E"/>
    <w:rsid w:val="00707ED5"/>
    <w:rsid w:val="00707FBA"/>
    <w:rsid w:val="007106BF"/>
    <w:rsid w:val="00711BD3"/>
    <w:rsid w:val="007123F7"/>
    <w:rsid w:val="00712708"/>
    <w:rsid w:val="0071364D"/>
    <w:rsid w:val="00713ABA"/>
    <w:rsid w:val="0071409B"/>
    <w:rsid w:val="007146D8"/>
    <w:rsid w:val="00714F52"/>
    <w:rsid w:val="0071610E"/>
    <w:rsid w:val="007167C5"/>
    <w:rsid w:val="00717461"/>
    <w:rsid w:val="00717560"/>
    <w:rsid w:val="00717724"/>
    <w:rsid w:val="00720B07"/>
    <w:rsid w:val="00720CEA"/>
    <w:rsid w:val="007213A9"/>
    <w:rsid w:val="00721489"/>
    <w:rsid w:val="0072295C"/>
    <w:rsid w:val="0072299D"/>
    <w:rsid w:val="00723496"/>
    <w:rsid w:val="00723657"/>
    <w:rsid w:val="00723720"/>
    <w:rsid w:val="00723D25"/>
    <w:rsid w:val="00724249"/>
    <w:rsid w:val="007245C8"/>
    <w:rsid w:val="007248DB"/>
    <w:rsid w:val="00724D87"/>
    <w:rsid w:val="00725801"/>
    <w:rsid w:val="00726960"/>
    <w:rsid w:val="00726A44"/>
    <w:rsid w:val="00726D3D"/>
    <w:rsid w:val="00731360"/>
    <w:rsid w:val="0073241B"/>
    <w:rsid w:val="00732B60"/>
    <w:rsid w:val="00733CD5"/>
    <w:rsid w:val="007349E4"/>
    <w:rsid w:val="00734E49"/>
    <w:rsid w:val="00734F6B"/>
    <w:rsid w:val="00736703"/>
    <w:rsid w:val="00736CE0"/>
    <w:rsid w:val="007374D0"/>
    <w:rsid w:val="0074021C"/>
    <w:rsid w:val="0074027F"/>
    <w:rsid w:val="007413A7"/>
    <w:rsid w:val="00741504"/>
    <w:rsid w:val="0074210C"/>
    <w:rsid w:val="007425AB"/>
    <w:rsid w:val="007428A1"/>
    <w:rsid w:val="00742E61"/>
    <w:rsid w:val="00743531"/>
    <w:rsid w:val="00744559"/>
    <w:rsid w:val="0074521B"/>
    <w:rsid w:val="0074685E"/>
    <w:rsid w:val="00747102"/>
    <w:rsid w:val="0074748C"/>
    <w:rsid w:val="007478FA"/>
    <w:rsid w:val="00747CCE"/>
    <w:rsid w:val="007506CD"/>
    <w:rsid w:val="0075145F"/>
    <w:rsid w:val="007520AE"/>
    <w:rsid w:val="00753FDC"/>
    <w:rsid w:val="007542D1"/>
    <w:rsid w:val="00754697"/>
    <w:rsid w:val="007552DC"/>
    <w:rsid w:val="00755672"/>
    <w:rsid w:val="007558C9"/>
    <w:rsid w:val="00755DB0"/>
    <w:rsid w:val="00756788"/>
    <w:rsid w:val="00756C66"/>
    <w:rsid w:val="007572FF"/>
    <w:rsid w:val="00757307"/>
    <w:rsid w:val="00760E88"/>
    <w:rsid w:val="007623D7"/>
    <w:rsid w:val="00762C1B"/>
    <w:rsid w:val="00762CE0"/>
    <w:rsid w:val="00764928"/>
    <w:rsid w:val="00764A4E"/>
    <w:rsid w:val="007655E6"/>
    <w:rsid w:val="007657E8"/>
    <w:rsid w:val="00765893"/>
    <w:rsid w:val="00765B0B"/>
    <w:rsid w:val="00765DC4"/>
    <w:rsid w:val="00765E41"/>
    <w:rsid w:val="00766030"/>
    <w:rsid w:val="0076624E"/>
    <w:rsid w:val="00766254"/>
    <w:rsid w:val="007666C7"/>
    <w:rsid w:val="00766FAA"/>
    <w:rsid w:val="007670E4"/>
    <w:rsid w:val="00767295"/>
    <w:rsid w:val="0076749C"/>
    <w:rsid w:val="00767A8B"/>
    <w:rsid w:val="007701AC"/>
    <w:rsid w:val="00770566"/>
    <w:rsid w:val="007705A0"/>
    <w:rsid w:val="00770854"/>
    <w:rsid w:val="00770FF0"/>
    <w:rsid w:val="00772DC6"/>
    <w:rsid w:val="00773244"/>
    <w:rsid w:val="007736E8"/>
    <w:rsid w:val="0077445E"/>
    <w:rsid w:val="007744AA"/>
    <w:rsid w:val="007747B5"/>
    <w:rsid w:val="00775E31"/>
    <w:rsid w:val="00775EBB"/>
    <w:rsid w:val="00776218"/>
    <w:rsid w:val="00777006"/>
    <w:rsid w:val="00777208"/>
    <w:rsid w:val="007773D2"/>
    <w:rsid w:val="00780D9B"/>
    <w:rsid w:val="00781B92"/>
    <w:rsid w:val="00781D0A"/>
    <w:rsid w:val="00782D54"/>
    <w:rsid w:val="007839CC"/>
    <w:rsid w:val="00785734"/>
    <w:rsid w:val="00785FCE"/>
    <w:rsid w:val="00786888"/>
    <w:rsid w:val="00787B97"/>
    <w:rsid w:val="00790023"/>
    <w:rsid w:val="0079008A"/>
    <w:rsid w:val="007906FB"/>
    <w:rsid w:val="00791DDE"/>
    <w:rsid w:val="00792412"/>
    <w:rsid w:val="0079284A"/>
    <w:rsid w:val="0079289E"/>
    <w:rsid w:val="00792BFB"/>
    <w:rsid w:val="00792E2B"/>
    <w:rsid w:val="00792FA1"/>
    <w:rsid w:val="0079342F"/>
    <w:rsid w:val="00793739"/>
    <w:rsid w:val="007937F2"/>
    <w:rsid w:val="00793B61"/>
    <w:rsid w:val="0079536B"/>
    <w:rsid w:val="007953C6"/>
    <w:rsid w:val="007953CF"/>
    <w:rsid w:val="00795748"/>
    <w:rsid w:val="007959E7"/>
    <w:rsid w:val="007961E7"/>
    <w:rsid w:val="00796E94"/>
    <w:rsid w:val="00796F59"/>
    <w:rsid w:val="00797253"/>
    <w:rsid w:val="0079792D"/>
    <w:rsid w:val="007A18CC"/>
    <w:rsid w:val="007A19B6"/>
    <w:rsid w:val="007A26A3"/>
    <w:rsid w:val="007A3B64"/>
    <w:rsid w:val="007A4053"/>
    <w:rsid w:val="007A46CE"/>
    <w:rsid w:val="007A6332"/>
    <w:rsid w:val="007A6622"/>
    <w:rsid w:val="007A6726"/>
    <w:rsid w:val="007A70B1"/>
    <w:rsid w:val="007A7F16"/>
    <w:rsid w:val="007B0817"/>
    <w:rsid w:val="007B084E"/>
    <w:rsid w:val="007B1046"/>
    <w:rsid w:val="007B1333"/>
    <w:rsid w:val="007B1A47"/>
    <w:rsid w:val="007B261F"/>
    <w:rsid w:val="007B28D3"/>
    <w:rsid w:val="007B2C52"/>
    <w:rsid w:val="007B2E9D"/>
    <w:rsid w:val="007B305D"/>
    <w:rsid w:val="007B383D"/>
    <w:rsid w:val="007B44C7"/>
    <w:rsid w:val="007B69A1"/>
    <w:rsid w:val="007B6FCC"/>
    <w:rsid w:val="007C193C"/>
    <w:rsid w:val="007C1A87"/>
    <w:rsid w:val="007C35B9"/>
    <w:rsid w:val="007C38AE"/>
    <w:rsid w:val="007C3CF1"/>
    <w:rsid w:val="007C416C"/>
    <w:rsid w:val="007C4442"/>
    <w:rsid w:val="007C5A0D"/>
    <w:rsid w:val="007C5E37"/>
    <w:rsid w:val="007C63A7"/>
    <w:rsid w:val="007C7D6D"/>
    <w:rsid w:val="007D00AD"/>
    <w:rsid w:val="007D0309"/>
    <w:rsid w:val="007D0475"/>
    <w:rsid w:val="007D150F"/>
    <w:rsid w:val="007D23E9"/>
    <w:rsid w:val="007D2767"/>
    <w:rsid w:val="007D3472"/>
    <w:rsid w:val="007D494F"/>
    <w:rsid w:val="007D6748"/>
    <w:rsid w:val="007D6861"/>
    <w:rsid w:val="007D6928"/>
    <w:rsid w:val="007D6D96"/>
    <w:rsid w:val="007D6DEA"/>
    <w:rsid w:val="007D72F8"/>
    <w:rsid w:val="007D7983"/>
    <w:rsid w:val="007E0C52"/>
    <w:rsid w:val="007E0E49"/>
    <w:rsid w:val="007E238A"/>
    <w:rsid w:val="007E31ED"/>
    <w:rsid w:val="007E32AD"/>
    <w:rsid w:val="007E36A1"/>
    <w:rsid w:val="007E36F2"/>
    <w:rsid w:val="007E379B"/>
    <w:rsid w:val="007E4D27"/>
    <w:rsid w:val="007E5661"/>
    <w:rsid w:val="007E5B3D"/>
    <w:rsid w:val="007E6032"/>
    <w:rsid w:val="007E6381"/>
    <w:rsid w:val="007E69DB"/>
    <w:rsid w:val="007E69FC"/>
    <w:rsid w:val="007E6BE0"/>
    <w:rsid w:val="007E79F1"/>
    <w:rsid w:val="007E7F70"/>
    <w:rsid w:val="007F020E"/>
    <w:rsid w:val="007F053A"/>
    <w:rsid w:val="007F0831"/>
    <w:rsid w:val="007F1363"/>
    <w:rsid w:val="007F32D3"/>
    <w:rsid w:val="007F4D89"/>
    <w:rsid w:val="007F542C"/>
    <w:rsid w:val="007F7254"/>
    <w:rsid w:val="007F76C2"/>
    <w:rsid w:val="007F78AC"/>
    <w:rsid w:val="007F7F60"/>
    <w:rsid w:val="00800046"/>
    <w:rsid w:val="00800DA3"/>
    <w:rsid w:val="00801BD4"/>
    <w:rsid w:val="00801CE4"/>
    <w:rsid w:val="00801E93"/>
    <w:rsid w:val="00804560"/>
    <w:rsid w:val="008047E0"/>
    <w:rsid w:val="008052A6"/>
    <w:rsid w:val="0080644D"/>
    <w:rsid w:val="00806680"/>
    <w:rsid w:val="0080680E"/>
    <w:rsid w:val="00807518"/>
    <w:rsid w:val="00807A22"/>
    <w:rsid w:val="00810348"/>
    <w:rsid w:val="008109EE"/>
    <w:rsid w:val="00811138"/>
    <w:rsid w:val="008115A0"/>
    <w:rsid w:val="00812140"/>
    <w:rsid w:val="00812552"/>
    <w:rsid w:val="0081272E"/>
    <w:rsid w:val="00813180"/>
    <w:rsid w:val="008132E8"/>
    <w:rsid w:val="00813401"/>
    <w:rsid w:val="008136A7"/>
    <w:rsid w:val="00813ADD"/>
    <w:rsid w:val="00814C22"/>
    <w:rsid w:val="008153DF"/>
    <w:rsid w:val="00815FF7"/>
    <w:rsid w:val="008170DF"/>
    <w:rsid w:val="008170E2"/>
    <w:rsid w:val="00817C77"/>
    <w:rsid w:val="0082003F"/>
    <w:rsid w:val="008202A5"/>
    <w:rsid w:val="008206EC"/>
    <w:rsid w:val="00820E91"/>
    <w:rsid w:val="00822115"/>
    <w:rsid w:val="0082276D"/>
    <w:rsid w:val="00823379"/>
    <w:rsid w:val="00823763"/>
    <w:rsid w:val="008238F8"/>
    <w:rsid w:val="0082405F"/>
    <w:rsid w:val="0082425F"/>
    <w:rsid w:val="00824BC3"/>
    <w:rsid w:val="0082512E"/>
    <w:rsid w:val="008256ED"/>
    <w:rsid w:val="00825E26"/>
    <w:rsid w:val="00827E5F"/>
    <w:rsid w:val="00831893"/>
    <w:rsid w:val="00831FC2"/>
    <w:rsid w:val="008337CD"/>
    <w:rsid w:val="00833B2B"/>
    <w:rsid w:val="00833E64"/>
    <w:rsid w:val="0083407B"/>
    <w:rsid w:val="00834193"/>
    <w:rsid w:val="00834BB0"/>
    <w:rsid w:val="00834D40"/>
    <w:rsid w:val="00835385"/>
    <w:rsid w:val="00835941"/>
    <w:rsid w:val="008368FA"/>
    <w:rsid w:val="00836A06"/>
    <w:rsid w:val="00837AFA"/>
    <w:rsid w:val="00837E33"/>
    <w:rsid w:val="0084037F"/>
    <w:rsid w:val="00840790"/>
    <w:rsid w:val="00840D40"/>
    <w:rsid w:val="008418B9"/>
    <w:rsid w:val="008428EE"/>
    <w:rsid w:val="00842B9B"/>
    <w:rsid w:val="008443F0"/>
    <w:rsid w:val="00844887"/>
    <w:rsid w:val="00844C60"/>
    <w:rsid w:val="008459A7"/>
    <w:rsid w:val="00846A64"/>
    <w:rsid w:val="00846ECD"/>
    <w:rsid w:val="00847DCC"/>
    <w:rsid w:val="0085004B"/>
    <w:rsid w:val="0085030C"/>
    <w:rsid w:val="008503F8"/>
    <w:rsid w:val="008505B5"/>
    <w:rsid w:val="00850733"/>
    <w:rsid w:val="00850B35"/>
    <w:rsid w:val="00850C5C"/>
    <w:rsid w:val="00850E62"/>
    <w:rsid w:val="00851507"/>
    <w:rsid w:val="00851EF5"/>
    <w:rsid w:val="008552EE"/>
    <w:rsid w:val="00856155"/>
    <w:rsid w:val="00856397"/>
    <w:rsid w:val="0085655D"/>
    <w:rsid w:val="008600E5"/>
    <w:rsid w:val="00860A91"/>
    <w:rsid w:val="0086102C"/>
    <w:rsid w:val="00861A11"/>
    <w:rsid w:val="00862403"/>
    <w:rsid w:val="008624F1"/>
    <w:rsid w:val="008628F2"/>
    <w:rsid w:val="00862ED4"/>
    <w:rsid w:val="008635E2"/>
    <w:rsid w:val="00863EBC"/>
    <w:rsid w:val="0086424F"/>
    <w:rsid w:val="0086477F"/>
    <w:rsid w:val="00864A30"/>
    <w:rsid w:val="00864D7D"/>
    <w:rsid w:val="0086549F"/>
    <w:rsid w:val="0086702B"/>
    <w:rsid w:val="008670C6"/>
    <w:rsid w:val="008677FC"/>
    <w:rsid w:val="00870BD4"/>
    <w:rsid w:val="00870FFC"/>
    <w:rsid w:val="00871031"/>
    <w:rsid w:val="0087105B"/>
    <w:rsid w:val="00871DB4"/>
    <w:rsid w:val="008722EC"/>
    <w:rsid w:val="008726AF"/>
    <w:rsid w:val="00872F3A"/>
    <w:rsid w:val="008734FD"/>
    <w:rsid w:val="0087358E"/>
    <w:rsid w:val="0087371B"/>
    <w:rsid w:val="008741B4"/>
    <w:rsid w:val="00874397"/>
    <w:rsid w:val="0087522B"/>
    <w:rsid w:val="00877502"/>
    <w:rsid w:val="0087757E"/>
    <w:rsid w:val="00877836"/>
    <w:rsid w:val="008804E5"/>
    <w:rsid w:val="00880A9B"/>
    <w:rsid w:val="00881430"/>
    <w:rsid w:val="0088219A"/>
    <w:rsid w:val="00883278"/>
    <w:rsid w:val="00884854"/>
    <w:rsid w:val="00884FB8"/>
    <w:rsid w:val="008852AD"/>
    <w:rsid w:val="00885A07"/>
    <w:rsid w:val="00885F16"/>
    <w:rsid w:val="008871CB"/>
    <w:rsid w:val="008879B6"/>
    <w:rsid w:val="00892256"/>
    <w:rsid w:val="00892475"/>
    <w:rsid w:val="00893170"/>
    <w:rsid w:val="00894883"/>
    <w:rsid w:val="00895A7B"/>
    <w:rsid w:val="008965F6"/>
    <w:rsid w:val="00896BB5"/>
    <w:rsid w:val="00896F0A"/>
    <w:rsid w:val="008A033E"/>
    <w:rsid w:val="008A0452"/>
    <w:rsid w:val="008A0611"/>
    <w:rsid w:val="008A255F"/>
    <w:rsid w:val="008A2746"/>
    <w:rsid w:val="008A33EF"/>
    <w:rsid w:val="008A525B"/>
    <w:rsid w:val="008A595E"/>
    <w:rsid w:val="008A62EB"/>
    <w:rsid w:val="008A7D99"/>
    <w:rsid w:val="008B0BC7"/>
    <w:rsid w:val="008B0F8E"/>
    <w:rsid w:val="008B19C3"/>
    <w:rsid w:val="008B2534"/>
    <w:rsid w:val="008B42E1"/>
    <w:rsid w:val="008B43F0"/>
    <w:rsid w:val="008B449C"/>
    <w:rsid w:val="008B4930"/>
    <w:rsid w:val="008B4A84"/>
    <w:rsid w:val="008B4BAD"/>
    <w:rsid w:val="008B64DB"/>
    <w:rsid w:val="008B6EA5"/>
    <w:rsid w:val="008B6F50"/>
    <w:rsid w:val="008C07D9"/>
    <w:rsid w:val="008C1075"/>
    <w:rsid w:val="008C11D5"/>
    <w:rsid w:val="008C1F89"/>
    <w:rsid w:val="008C3B3F"/>
    <w:rsid w:val="008C3FA3"/>
    <w:rsid w:val="008C46CC"/>
    <w:rsid w:val="008C60D9"/>
    <w:rsid w:val="008C6C46"/>
    <w:rsid w:val="008D074F"/>
    <w:rsid w:val="008D0D44"/>
    <w:rsid w:val="008D12E4"/>
    <w:rsid w:val="008D164F"/>
    <w:rsid w:val="008D19C7"/>
    <w:rsid w:val="008D1C34"/>
    <w:rsid w:val="008D1C7C"/>
    <w:rsid w:val="008D2185"/>
    <w:rsid w:val="008D285F"/>
    <w:rsid w:val="008D29B8"/>
    <w:rsid w:val="008D2A0B"/>
    <w:rsid w:val="008D2AC9"/>
    <w:rsid w:val="008D2B35"/>
    <w:rsid w:val="008D3854"/>
    <w:rsid w:val="008D3C79"/>
    <w:rsid w:val="008D42BD"/>
    <w:rsid w:val="008D48B6"/>
    <w:rsid w:val="008D5BDF"/>
    <w:rsid w:val="008D5E80"/>
    <w:rsid w:val="008D6339"/>
    <w:rsid w:val="008D67F3"/>
    <w:rsid w:val="008D6FA6"/>
    <w:rsid w:val="008D7D04"/>
    <w:rsid w:val="008E0123"/>
    <w:rsid w:val="008E0704"/>
    <w:rsid w:val="008E0D94"/>
    <w:rsid w:val="008E2663"/>
    <w:rsid w:val="008E3394"/>
    <w:rsid w:val="008E3C30"/>
    <w:rsid w:val="008E3EA2"/>
    <w:rsid w:val="008E3F9A"/>
    <w:rsid w:val="008E4714"/>
    <w:rsid w:val="008E4876"/>
    <w:rsid w:val="008E5C21"/>
    <w:rsid w:val="008E61B9"/>
    <w:rsid w:val="008E61ED"/>
    <w:rsid w:val="008E6625"/>
    <w:rsid w:val="008E6CD5"/>
    <w:rsid w:val="008E71EB"/>
    <w:rsid w:val="008E784B"/>
    <w:rsid w:val="008F015D"/>
    <w:rsid w:val="008F0597"/>
    <w:rsid w:val="008F086E"/>
    <w:rsid w:val="008F4B01"/>
    <w:rsid w:val="008F4F89"/>
    <w:rsid w:val="008F7B74"/>
    <w:rsid w:val="0090029C"/>
    <w:rsid w:val="00900AC2"/>
    <w:rsid w:val="00901988"/>
    <w:rsid w:val="00902414"/>
    <w:rsid w:val="0090241F"/>
    <w:rsid w:val="00902CEE"/>
    <w:rsid w:val="009041E6"/>
    <w:rsid w:val="00906216"/>
    <w:rsid w:val="00906C64"/>
    <w:rsid w:val="00906E02"/>
    <w:rsid w:val="00906E29"/>
    <w:rsid w:val="00907852"/>
    <w:rsid w:val="00907C9D"/>
    <w:rsid w:val="00907EEE"/>
    <w:rsid w:val="009105C2"/>
    <w:rsid w:val="009109D0"/>
    <w:rsid w:val="00910BFA"/>
    <w:rsid w:val="00910E06"/>
    <w:rsid w:val="00911936"/>
    <w:rsid w:val="00913040"/>
    <w:rsid w:val="00913E43"/>
    <w:rsid w:val="009148EC"/>
    <w:rsid w:val="00914951"/>
    <w:rsid w:val="00914B6A"/>
    <w:rsid w:val="00914C26"/>
    <w:rsid w:val="009155D3"/>
    <w:rsid w:val="00915B15"/>
    <w:rsid w:val="009160B3"/>
    <w:rsid w:val="009161A1"/>
    <w:rsid w:val="0092016B"/>
    <w:rsid w:val="0092018E"/>
    <w:rsid w:val="00920360"/>
    <w:rsid w:val="009212E3"/>
    <w:rsid w:val="00921731"/>
    <w:rsid w:val="0092174E"/>
    <w:rsid w:val="00921CAC"/>
    <w:rsid w:val="00922FA4"/>
    <w:rsid w:val="00923959"/>
    <w:rsid w:val="00923F6D"/>
    <w:rsid w:val="00924D19"/>
    <w:rsid w:val="00925CCF"/>
    <w:rsid w:val="00925CF5"/>
    <w:rsid w:val="00927944"/>
    <w:rsid w:val="00932116"/>
    <w:rsid w:val="00932EC1"/>
    <w:rsid w:val="00933351"/>
    <w:rsid w:val="0093429F"/>
    <w:rsid w:val="0093440B"/>
    <w:rsid w:val="00934A02"/>
    <w:rsid w:val="00935494"/>
    <w:rsid w:val="0093555E"/>
    <w:rsid w:val="00935D66"/>
    <w:rsid w:val="00936632"/>
    <w:rsid w:val="00936820"/>
    <w:rsid w:val="00936A77"/>
    <w:rsid w:val="0093736C"/>
    <w:rsid w:val="0093745F"/>
    <w:rsid w:val="009378E5"/>
    <w:rsid w:val="00937ADD"/>
    <w:rsid w:val="00940A78"/>
    <w:rsid w:val="00940D63"/>
    <w:rsid w:val="00941B2B"/>
    <w:rsid w:val="00941FD7"/>
    <w:rsid w:val="00942037"/>
    <w:rsid w:val="0094295C"/>
    <w:rsid w:val="00943126"/>
    <w:rsid w:val="00943DC9"/>
    <w:rsid w:val="00943F8E"/>
    <w:rsid w:val="00944163"/>
    <w:rsid w:val="00944C3F"/>
    <w:rsid w:val="0094518F"/>
    <w:rsid w:val="0094555F"/>
    <w:rsid w:val="009462AD"/>
    <w:rsid w:val="009477A7"/>
    <w:rsid w:val="00947852"/>
    <w:rsid w:val="00947DAB"/>
    <w:rsid w:val="00947E5C"/>
    <w:rsid w:val="00953276"/>
    <w:rsid w:val="009532A7"/>
    <w:rsid w:val="00953998"/>
    <w:rsid w:val="00953AF3"/>
    <w:rsid w:val="00954BC0"/>
    <w:rsid w:val="00954C52"/>
    <w:rsid w:val="00954DAA"/>
    <w:rsid w:val="00955083"/>
    <w:rsid w:val="0095524B"/>
    <w:rsid w:val="0095676F"/>
    <w:rsid w:val="00956775"/>
    <w:rsid w:val="00956777"/>
    <w:rsid w:val="00956B0F"/>
    <w:rsid w:val="00956D87"/>
    <w:rsid w:val="00957BE9"/>
    <w:rsid w:val="00957E2F"/>
    <w:rsid w:val="00961654"/>
    <w:rsid w:val="0096234D"/>
    <w:rsid w:val="00962B9C"/>
    <w:rsid w:val="00962E39"/>
    <w:rsid w:val="009630A4"/>
    <w:rsid w:val="009630FB"/>
    <w:rsid w:val="00964621"/>
    <w:rsid w:val="00964FC1"/>
    <w:rsid w:val="009650FE"/>
    <w:rsid w:val="00965EC6"/>
    <w:rsid w:val="00967834"/>
    <w:rsid w:val="00967F15"/>
    <w:rsid w:val="009701C4"/>
    <w:rsid w:val="0097033C"/>
    <w:rsid w:val="009718D2"/>
    <w:rsid w:val="00972BE2"/>
    <w:rsid w:val="00973502"/>
    <w:rsid w:val="009738C7"/>
    <w:rsid w:val="00973A1B"/>
    <w:rsid w:val="00973F6E"/>
    <w:rsid w:val="009741B4"/>
    <w:rsid w:val="009746EF"/>
    <w:rsid w:val="00976904"/>
    <w:rsid w:val="0097744C"/>
    <w:rsid w:val="009802DE"/>
    <w:rsid w:val="0098190D"/>
    <w:rsid w:val="009820D2"/>
    <w:rsid w:val="009823FD"/>
    <w:rsid w:val="009830C2"/>
    <w:rsid w:val="009830D8"/>
    <w:rsid w:val="009832EF"/>
    <w:rsid w:val="00983A23"/>
    <w:rsid w:val="00983E06"/>
    <w:rsid w:val="00984092"/>
    <w:rsid w:val="009840C2"/>
    <w:rsid w:val="00984208"/>
    <w:rsid w:val="0098631B"/>
    <w:rsid w:val="0098765E"/>
    <w:rsid w:val="00987A43"/>
    <w:rsid w:val="00987CC4"/>
    <w:rsid w:val="0099111B"/>
    <w:rsid w:val="009929FF"/>
    <w:rsid w:val="00992F97"/>
    <w:rsid w:val="009949B8"/>
    <w:rsid w:val="00994B35"/>
    <w:rsid w:val="00995227"/>
    <w:rsid w:val="009955B1"/>
    <w:rsid w:val="0099583F"/>
    <w:rsid w:val="00995895"/>
    <w:rsid w:val="0099717F"/>
    <w:rsid w:val="00997C2E"/>
    <w:rsid w:val="009A4AF8"/>
    <w:rsid w:val="009A513F"/>
    <w:rsid w:val="009A5307"/>
    <w:rsid w:val="009A53FD"/>
    <w:rsid w:val="009A5AFB"/>
    <w:rsid w:val="009A61BB"/>
    <w:rsid w:val="009A66D9"/>
    <w:rsid w:val="009A6B19"/>
    <w:rsid w:val="009B0CAE"/>
    <w:rsid w:val="009B0E93"/>
    <w:rsid w:val="009B13EF"/>
    <w:rsid w:val="009B20F9"/>
    <w:rsid w:val="009B24FD"/>
    <w:rsid w:val="009B39D0"/>
    <w:rsid w:val="009B3AF3"/>
    <w:rsid w:val="009B4026"/>
    <w:rsid w:val="009B488F"/>
    <w:rsid w:val="009B5005"/>
    <w:rsid w:val="009B5321"/>
    <w:rsid w:val="009B56F4"/>
    <w:rsid w:val="009B5B5E"/>
    <w:rsid w:val="009B6EFA"/>
    <w:rsid w:val="009B7E24"/>
    <w:rsid w:val="009C051E"/>
    <w:rsid w:val="009C0E68"/>
    <w:rsid w:val="009C10DA"/>
    <w:rsid w:val="009C247C"/>
    <w:rsid w:val="009C29EF"/>
    <w:rsid w:val="009C4071"/>
    <w:rsid w:val="009C468E"/>
    <w:rsid w:val="009C4D3F"/>
    <w:rsid w:val="009C540B"/>
    <w:rsid w:val="009C54B1"/>
    <w:rsid w:val="009C54E1"/>
    <w:rsid w:val="009C58A7"/>
    <w:rsid w:val="009C5A01"/>
    <w:rsid w:val="009C62A8"/>
    <w:rsid w:val="009C6963"/>
    <w:rsid w:val="009C6EF0"/>
    <w:rsid w:val="009C71AA"/>
    <w:rsid w:val="009C768A"/>
    <w:rsid w:val="009C76D6"/>
    <w:rsid w:val="009C7B71"/>
    <w:rsid w:val="009C7F09"/>
    <w:rsid w:val="009D183A"/>
    <w:rsid w:val="009D1CB6"/>
    <w:rsid w:val="009D398A"/>
    <w:rsid w:val="009D3D90"/>
    <w:rsid w:val="009D4AE4"/>
    <w:rsid w:val="009D4E72"/>
    <w:rsid w:val="009D5F63"/>
    <w:rsid w:val="009D615D"/>
    <w:rsid w:val="009D64B6"/>
    <w:rsid w:val="009D7002"/>
    <w:rsid w:val="009D7CC4"/>
    <w:rsid w:val="009E0753"/>
    <w:rsid w:val="009E120E"/>
    <w:rsid w:val="009E1513"/>
    <w:rsid w:val="009E1D47"/>
    <w:rsid w:val="009E1F90"/>
    <w:rsid w:val="009E2354"/>
    <w:rsid w:val="009E24F1"/>
    <w:rsid w:val="009E2939"/>
    <w:rsid w:val="009E2E36"/>
    <w:rsid w:val="009E327B"/>
    <w:rsid w:val="009E3A36"/>
    <w:rsid w:val="009E3EE0"/>
    <w:rsid w:val="009E4799"/>
    <w:rsid w:val="009E4A56"/>
    <w:rsid w:val="009E4D59"/>
    <w:rsid w:val="009E50AF"/>
    <w:rsid w:val="009E555C"/>
    <w:rsid w:val="009E5774"/>
    <w:rsid w:val="009E6C91"/>
    <w:rsid w:val="009E6F8C"/>
    <w:rsid w:val="009F0A61"/>
    <w:rsid w:val="009F1463"/>
    <w:rsid w:val="009F1AB6"/>
    <w:rsid w:val="009F230A"/>
    <w:rsid w:val="009F2C6E"/>
    <w:rsid w:val="009F2EF9"/>
    <w:rsid w:val="009F383B"/>
    <w:rsid w:val="009F504B"/>
    <w:rsid w:val="009F512D"/>
    <w:rsid w:val="009F6067"/>
    <w:rsid w:val="009F62F5"/>
    <w:rsid w:val="009F632C"/>
    <w:rsid w:val="009F68DB"/>
    <w:rsid w:val="009F6C37"/>
    <w:rsid w:val="009F6EB7"/>
    <w:rsid w:val="009F6ECB"/>
    <w:rsid w:val="009F6F56"/>
    <w:rsid w:val="009F7394"/>
    <w:rsid w:val="009F750A"/>
    <w:rsid w:val="009F799A"/>
    <w:rsid w:val="00A00173"/>
    <w:rsid w:val="00A00175"/>
    <w:rsid w:val="00A0097F"/>
    <w:rsid w:val="00A020F9"/>
    <w:rsid w:val="00A02CB3"/>
    <w:rsid w:val="00A03366"/>
    <w:rsid w:val="00A039E9"/>
    <w:rsid w:val="00A04530"/>
    <w:rsid w:val="00A04D7E"/>
    <w:rsid w:val="00A0575E"/>
    <w:rsid w:val="00A05D21"/>
    <w:rsid w:val="00A060D8"/>
    <w:rsid w:val="00A06218"/>
    <w:rsid w:val="00A067D7"/>
    <w:rsid w:val="00A06CEA"/>
    <w:rsid w:val="00A06E23"/>
    <w:rsid w:val="00A10DAD"/>
    <w:rsid w:val="00A110BC"/>
    <w:rsid w:val="00A111DC"/>
    <w:rsid w:val="00A123DC"/>
    <w:rsid w:val="00A12B6B"/>
    <w:rsid w:val="00A14262"/>
    <w:rsid w:val="00A15024"/>
    <w:rsid w:val="00A150B7"/>
    <w:rsid w:val="00A1544B"/>
    <w:rsid w:val="00A16080"/>
    <w:rsid w:val="00A163B1"/>
    <w:rsid w:val="00A16BAC"/>
    <w:rsid w:val="00A16F0D"/>
    <w:rsid w:val="00A206D7"/>
    <w:rsid w:val="00A20BEC"/>
    <w:rsid w:val="00A20DBA"/>
    <w:rsid w:val="00A2121F"/>
    <w:rsid w:val="00A22989"/>
    <w:rsid w:val="00A232BF"/>
    <w:rsid w:val="00A23CFC"/>
    <w:rsid w:val="00A23DEB"/>
    <w:rsid w:val="00A24581"/>
    <w:rsid w:val="00A245F6"/>
    <w:rsid w:val="00A2475D"/>
    <w:rsid w:val="00A248CA"/>
    <w:rsid w:val="00A25043"/>
    <w:rsid w:val="00A2712A"/>
    <w:rsid w:val="00A2789F"/>
    <w:rsid w:val="00A30257"/>
    <w:rsid w:val="00A31053"/>
    <w:rsid w:val="00A313A4"/>
    <w:rsid w:val="00A32490"/>
    <w:rsid w:val="00A3285C"/>
    <w:rsid w:val="00A328EC"/>
    <w:rsid w:val="00A33026"/>
    <w:rsid w:val="00A33447"/>
    <w:rsid w:val="00A3359D"/>
    <w:rsid w:val="00A335E6"/>
    <w:rsid w:val="00A33C3F"/>
    <w:rsid w:val="00A3429C"/>
    <w:rsid w:val="00A351D0"/>
    <w:rsid w:val="00A3594A"/>
    <w:rsid w:val="00A35A81"/>
    <w:rsid w:val="00A3644E"/>
    <w:rsid w:val="00A36867"/>
    <w:rsid w:val="00A36D07"/>
    <w:rsid w:val="00A37CF9"/>
    <w:rsid w:val="00A405F5"/>
    <w:rsid w:val="00A409F7"/>
    <w:rsid w:val="00A41250"/>
    <w:rsid w:val="00A41366"/>
    <w:rsid w:val="00A41C35"/>
    <w:rsid w:val="00A41DE7"/>
    <w:rsid w:val="00A431FC"/>
    <w:rsid w:val="00A44D7E"/>
    <w:rsid w:val="00A47203"/>
    <w:rsid w:val="00A47F6F"/>
    <w:rsid w:val="00A50F57"/>
    <w:rsid w:val="00A50F71"/>
    <w:rsid w:val="00A518CF"/>
    <w:rsid w:val="00A51D91"/>
    <w:rsid w:val="00A51F8E"/>
    <w:rsid w:val="00A5268B"/>
    <w:rsid w:val="00A528EB"/>
    <w:rsid w:val="00A5384B"/>
    <w:rsid w:val="00A53C87"/>
    <w:rsid w:val="00A53D97"/>
    <w:rsid w:val="00A53FE2"/>
    <w:rsid w:val="00A54001"/>
    <w:rsid w:val="00A54854"/>
    <w:rsid w:val="00A549A5"/>
    <w:rsid w:val="00A556FB"/>
    <w:rsid w:val="00A5587A"/>
    <w:rsid w:val="00A56324"/>
    <w:rsid w:val="00A56342"/>
    <w:rsid w:val="00A57D00"/>
    <w:rsid w:val="00A61150"/>
    <w:rsid w:val="00A61636"/>
    <w:rsid w:val="00A61D9D"/>
    <w:rsid w:val="00A62269"/>
    <w:rsid w:val="00A62966"/>
    <w:rsid w:val="00A62B0C"/>
    <w:rsid w:val="00A6364B"/>
    <w:rsid w:val="00A6470F"/>
    <w:rsid w:val="00A648C5"/>
    <w:rsid w:val="00A64D1D"/>
    <w:rsid w:val="00A66BE4"/>
    <w:rsid w:val="00A67297"/>
    <w:rsid w:val="00A67823"/>
    <w:rsid w:val="00A67953"/>
    <w:rsid w:val="00A67CE3"/>
    <w:rsid w:val="00A700CA"/>
    <w:rsid w:val="00A70D4E"/>
    <w:rsid w:val="00A7109C"/>
    <w:rsid w:val="00A72A56"/>
    <w:rsid w:val="00A7323E"/>
    <w:rsid w:val="00A73E08"/>
    <w:rsid w:val="00A743C8"/>
    <w:rsid w:val="00A7546A"/>
    <w:rsid w:val="00A7741A"/>
    <w:rsid w:val="00A77483"/>
    <w:rsid w:val="00A77C46"/>
    <w:rsid w:val="00A8013E"/>
    <w:rsid w:val="00A80483"/>
    <w:rsid w:val="00A8163C"/>
    <w:rsid w:val="00A81D41"/>
    <w:rsid w:val="00A8335D"/>
    <w:rsid w:val="00A84B3F"/>
    <w:rsid w:val="00A84EDF"/>
    <w:rsid w:val="00A8543E"/>
    <w:rsid w:val="00A854EA"/>
    <w:rsid w:val="00A8626C"/>
    <w:rsid w:val="00A862FB"/>
    <w:rsid w:val="00A87CB5"/>
    <w:rsid w:val="00A909F8"/>
    <w:rsid w:val="00A90A65"/>
    <w:rsid w:val="00A90F58"/>
    <w:rsid w:val="00A915F4"/>
    <w:rsid w:val="00A92797"/>
    <w:rsid w:val="00A9300A"/>
    <w:rsid w:val="00A93090"/>
    <w:rsid w:val="00A9353A"/>
    <w:rsid w:val="00A93B66"/>
    <w:rsid w:val="00A93E69"/>
    <w:rsid w:val="00A94459"/>
    <w:rsid w:val="00A94595"/>
    <w:rsid w:val="00A94CCE"/>
    <w:rsid w:val="00A94DA8"/>
    <w:rsid w:val="00A94E11"/>
    <w:rsid w:val="00A959FD"/>
    <w:rsid w:val="00A96DBD"/>
    <w:rsid w:val="00A976F6"/>
    <w:rsid w:val="00A97F81"/>
    <w:rsid w:val="00AA1471"/>
    <w:rsid w:val="00AA21A8"/>
    <w:rsid w:val="00AA2A1C"/>
    <w:rsid w:val="00AA30A8"/>
    <w:rsid w:val="00AA3348"/>
    <w:rsid w:val="00AA3C62"/>
    <w:rsid w:val="00AA4D65"/>
    <w:rsid w:val="00AA4EDF"/>
    <w:rsid w:val="00AA62FD"/>
    <w:rsid w:val="00AA6E97"/>
    <w:rsid w:val="00AA747C"/>
    <w:rsid w:val="00AA76BD"/>
    <w:rsid w:val="00AA7AA3"/>
    <w:rsid w:val="00AA7B17"/>
    <w:rsid w:val="00AA7BE2"/>
    <w:rsid w:val="00AA7ECC"/>
    <w:rsid w:val="00AB0623"/>
    <w:rsid w:val="00AB09D4"/>
    <w:rsid w:val="00AB0B30"/>
    <w:rsid w:val="00AB0B53"/>
    <w:rsid w:val="00AB0C6D"/>
    <w:rsid w:val="00AB0FD6"/>
    <w:rsid w:val="00AB113F"/>
    <w:rsid w:val="00AB139A"/>
    <w:rsid w:val="00AB1747"/>
    <w:rsid w:val="00AB1B83"/>
    <w:rsid w:val="00AB1BA9"/>
    <w:rsid w:val="00AB3D69"/>
    <w:rsid w:val="00AB3FB5"/>
    <w:rsid w:val="00AB4106"/>
    <w:rsid w:val="00AB428B"/>
    <w:rsid w:val="00AB44AD"/>
    <w:rsid w:val="00AB4C12"/>
    <w:rsid w:val="00AB5BB0"/>
    <w:rsid w:val="00AB5CDB"/>
    <w:rsid w:val="00AB689D"/>
    <w:rsid w:val="00AB6E96"/>
    <w:rsid w:val="00AB704F"/>
    <w:rsid w:val="00AB78FF"/>
    <w:rsid w:val="00AC035D"/>
    <w:rsid w:val="00AC1E63"/>
    <w:rsid w:val="00AC2413"/>
    <w:rsid w:val="00AC3088"/>
    <w:rsid w:val="00AC32B3"/>
    <w:rsid w:val="00AC37DA"/>
    <w:rsid w:val="00AC3E69"/>
    <w:rsid w:val="00AC4D9F"/>
    <w:rsid w:val="00AC51BA"/>
    <w:rsid w:val="00AC627B"/>
    <w:rsid w:val="00AC7170"/>
    <w:rsid w:val="00AC76DA"/>
    <w:rsid w:val="00AC7B3D"/>
    <w:rsid w:val="00AC7CDD"/>
    <w:rsid w:val="00AD1042"/>
    <w:rsid w:val="00AD1725"/>
    <w:rsid w:val="00AD1C99"/>
    <w:rsid w:val="00AD20E4"/>
    <w:rsid w:val="00AD34AD"/>
    <w:rsid w:val="00AD48D6"/>
    <w:rsid w:val="00AD4946"/>
    <w:rsid w:val="00AD4EE2"/>
    <w:rsid w:val="00AD5ECB"/>
    <w:rsid w:val="00AD6C8B"/>
    <w:rsid w:val="00AD75AE"/>
    <w:rsid w:val="00AE0534"/>
    <w:rsid w:val="00AE1C80"/>
    <w:rsid w:val="00AE214B"/>
    <w:rsid w:val="00AE218B"/>
    <w:rsid w:val="00AE286E"/>
    <w:rsid w:val="00AE3B55"/>
    <w:rsid w:val="00AE4E8D"/>
    <w:rsid w:val="00AE5040"/>
    <w:rsid w:val="00AE526A"/>
    <w:rsid w:val="00AE66BE"/>
    <w:rsid w:val="00AE672F"/>
    <w:rsid w:val="00AE7540"/>
    <w:rsid w:val="00AF048E"/>
    <w:rsid w:val="00AF10B1"/>
    <w:rsid w:val="00AF1843"/>
    <w:rsid w:val="00AF2955"/>
    <w:rsid w:val="00AF32FD"/>
    <w:rsid w:val="00AF390D"/>
    <w:rsid w:val="00AF4172"/>
    <w:rsid w:val="00AF4360"/>
    <w:rsid w:val="00AF4A07"/>
    <w:rsid w:val="00AF6D3B"/>
    <w:rsid w:val="00AF73C4"/>
    <w:rsid w:val="00B00648"/>
    <w:rsid w:val="00B02E90"/>
    <w:rsid w:val="00B04FAC"/>
    <w:rsid w:val="00B05952"/>
    <w:rsid w:val="00B05A14"/>
    <w:rsid w:val="00B068F1"/>
    <w:rsid w:val="00B06A8F"/>
    <w:rsid w:val="00B07983"/>
    <w:rsid w:val="00B07DEC"/>
    <w:rsid w:val="00B1004E"/>
    <w:rsid w:val="00B102A1"/>
    <w:rsid w:val="00B10EBC"/>
    <w:rsid w:val="00B110E0"/>
    <w:rsid w:val="00B11DF8"/>
    <w:rsid w:val="00B123D6"/>
    <w:rsid w:val="00B13004"/>
    <w:rsid w:val="00B13045"/>
    <w:rsid w:val="00B135B1"/>
    <w:rsid w:val="00B14C3D"/>
    <w:rsid w:val="00B14C53"/>
    <w:rsid w:val="00B15184"/>
    <w:rsid w:val="00B157B6"/>
    <w:rsid w:val="00B162C8"/>
    <w:rsid w:val="00B16A22"/>
    <w:rsid w:val="00B16B8C"/>
    <w:rsid w:val="00B16BB6"/>
    <w:rsid w:val="00B1720F"/>
    <w:rsid w:val="00B17912"/>
    <w:rsid w:val="00B202AA"/>
    <w:rsid w:val="00B20795"/>
    <w:rsid w:val="00B20B27"/>
    <w:rsid w:val="00B20DE0"/>
    <w:rsid w:val="00B21162"/>
    <w:rsid w:val="00B21805"/>
    <w:rsid w:val="00B219EE"/>
    <w:rsid w:val="00B22078"/>
    <w:rsid w:val="00B22537"/>
    <w:rsid w:val="00B22865"/>
    <w:rsid w:val="00B230C2"/>
    <w:rsid w:val="00B2346C"/>
    <w:rsid w:val="00B23F10"/>
    <w:rsid w:val="00B24926"/>
    <w:rsid w:val="00B260F8"/>
    <w:rsid w:val="00B268BC"/>
    <w:rsid w:val="00B26BE9"/>
    <w:rsid w:val="00B27363"/>
    <w:rsid w:val="00B31544"/>
    <w:rsid w:val="00B31762"/>
    <w:rsid w:val="00B31CCB"/>
    <w:rsid w:val="00B3323F"/>
    <w:rsid w:val="00B3491F"/>
    <w:rsid w:val="00B34E48"/>
    <w:rsid w:val="00B34E56"/>
    <w:rsid w:val="00B3575B"/>
    <w:rsid w:val="00B35B4C"/>
    <w:rsid w:val="00B35E9E"/>
    <w:rsid w:val="00B362C3"/>
    <w:rsid w:val="00B36CD3"/>
    <w:rsid w:val="00B36D3A"/>
    <w:rsid w:val="00B36F35"/>
    <w:rsid w:val="00B37717"/>
    <w:rsid w:val="00B408F8"/>
    <w:rsid w:val="00B41E04"/>
    <w:rsid w:val="00B42292"/>
    <w:rsid w:val="00B423AF"/>
    <w:rsid w:val="00B42865"/>
    <w:rsid w:val="00B42A01"/>
    <w:rsid w:val="00B4462F"/>
    <w:rsid w:val="00B4478F"/>
    <w:rsid w:val="00B4535E"/>
    <w:rsid w:val="00B458B2"/>
    <w:rsid w:val="00B45D1B"/>
    <w:rsid w:val="00B47003"/>
    <w:rsid w:val="00B47305"/>
    <w:rsid w:val="00B4775F"/>
    <w:rsid w:val="00B514FC"/>
    <w:rsid w:val="00B51682"/>
    <w:rsid w:val="00B51A6D"/>
    <w:rsid w:val="00B52087"/>
    <w:rsid w:val="00B528D1"/>
    <w:rsid w:val="00B52DFE"/>
    <w:rsid w:val="00B53008"/>
    <w:rsid w:val="00B5303B"/>
    <w:rsid w:val="00B531E6"/>
    <w:rsid w:val="00B53C93"/>
    <w:rsid w:val="00B54E1F"/>
    <w:rsid w:val="00B556BA"/>
    <w:rsid w:val="00B5579B"/>
    <w:rsid w:val="00B5604B"/>
    <w:rsid w:val="00B56D25"/>
    <w:rsid w:val="00B57AC7"/>
    <w:rsid w:val="00B57C0F"/>
    <w:rsid w:val="00B6003A"/>
    <w:rsid w:val="00B60748"/>
    <w:rsid w:val="00B60E86"/>
    <w:rsid w:val="00B61A66"/>
    <w:rsid w:val="00B61E1E"/>
    <w:rsid w:val="00B627AF"/>
    <w:rsid w:val="00B62869"/>
    <w:rsid w:val="00B62AE8"/>
    <w:rsid w:val="00B6470F"/>
    <w:rsid w:val="00B651F3"/>
    <w:rsid w:val="00B652F5"/>
    <w:rsid w:val="00B70971"/>
    <w:rsid w:val="00B72DD4"/>
    <w:rsid w:val="00B72E3D"/>
    <w:rsid w:val="00B732D5"/>
    <w:rsid w:val="00B73631"/>
    <w:rsid w:val="00B73DD8"/>
    <w:rsid w:val="00B7503A"/>
    <w:rsid w:val="00B752CC"/>
    <w:rsid w:val="00B75553"/>
    <w:rsid w:val="00B76A5D"/>
    <w:rsid w:val="00B77C6B"/>
    <w:rsid w:val="00B80794"/>
    <w:rsid w:val="00B8192E"/>
    <w:rsid w:val="00B81A1D"/>
    <w:rsid w:val="00B81BA0"/>
    <w:rsid w:val="00B82B2A"/>
    <w:rsid w:val="00B82EF2"/>
    <w:rsid w:val="00B8314B"/>
    <w:rsid w:val="00B83FD6"/>
    <w:rsid w:val="00B8530E"/>
    <w:rsid w:val="00B853DD"/>
    <w:rsid w:val="00B85BAF"/>
    <w:rsid w:val="00B86679"/>
    <w:rsid w:val="00B86F15"/>
    <w:rsid w:val="00B87777"/>
    <w:rsid w:val="00B87A7E"/>
    <w:rsid w:val="00B87FDE"/>
    <w:rsid w:val="00B90193"/>
    <w:rsid w:val="00B90273"/>
    <w:rsid w:val="00B902BD"/>
    <w:rsid w:val="00B90ADB"/>
    <w:rsid w:val="00B90DB0"/>
    <w:rsid w:val="00B91250"/>
    <w:rsid w:val="00B912BC"/>
    <w:rsid w:val="00B916A0"/>
    <w:rsid w:val="00B9204E"/>
    <w:rsid w:val="00B922E5"/>
    <w:rsid w:val="00B923FB"/>
    <w:rsid w:val="00B92577"/>
    <w:rsid w:val="00B9402F"/>
    <w:rsid w:val="00B94701"/>
    <w:rsid w:val="00B94830"/>
    <w:rsid w:val="00B95711"/>
    <w:rsid w:val="00B95857"/>
    <w:rsid w:val="00B9641C"/>
    <w:rsid w:val="00B96D7D"/>
    <w:rsid w:val="00B972D6"/>
    <w:rsid w:val="00B97652"/>
    <w:rsid w:val="00B97CD4"/>
    <w:rsid w:val="00BA03A5"/>
    <w:rsid w:val="00BA0593"/>
    <w:rsid w:val="00BA1D11"/>
    <w:rsid w:val="00BA2040"/>
    <w:rsid w:val="00BA3D85"/>
    <w:rsid w:val="00BA4A50"/>
    <w:rsid w:val="00BA4BDD"/>
    <w:rsid w:val="00BA4F11"/>
    <w:rsid w:val="00BA545E"/>
    <w:rsid w:val="00BA57AC"/>
    <w:rsid w:val="00BA58D7"/>
    <w:rsid w:val="00BA63A1"/>
    <w:rsid w:val="00BA68B1"/>
    <w:rsid w:val="00BA68EA"/>
    <w:rsid w:val="00BA7550"/>
    <w:rsid w:val="00BA7878"/>
    <w:rsid w:val="00BB2940"/>
    <w:rsid w:val="00BB2AEF"/>
    <w:rsid w:val="00BB3745"/>
    <w:rsid w:val="00BB63AD"/>
    <w:rsid w:val="00BB6824"/>
    <w:rsid w:val="00BB6893"/>
    <w:rsid w:val="00BB70E4"/>
    <w:rsid w:val="00BB723E"/>
    <w:rsid w:val="00BB7A79"/>
    <w:rsid w:val="00BB7D01"/>
    <w:rsid w:val="00BB7DD4"/>
    <w:rsid w:val="00BB7F89"/>
    <w:rsid w:val="00BC0092"/>
    <w:rsid w:val="00BC013F"/>
    <w:rsid w:val="00BC036E"/>
    <w:rsid w:val="00BC0538"/>
    <w:rsid w:val="00BC0A2E"/>
    <w:rsid w:val="00BC114B"/>
    <w:rsid w:val="00BC1B58"/>
    <w:rsid w:val="00BC23F9"/>
    <w:rsid w:val="00BC3281"/>
    <w:rsid w:val="00BC34E7"/>
    <w:rsid w:val="00BC34EC"/>
    <w:rsid w:val="00BC3685"/>
    <w:rsid w:val="00BC4229"/>
    <w:rsid w:val="00BC444D"/>
    <w:rsid w:val="00BC458C"/>
    <w:rsid w:val="00BC4D0E"/>
    <w:rsid w:val="00BC4D93"/>
    <w:rsid w:val="00BC6221"/>
    <w:rsid w:val="00BC6E37"/>
    <w:rsid w:val="00BC7715"/>
    <w:rsid w:val="00BC7D47"/>
    <w:rsid w:val="00BD0220"/>
    <w:rsid w:val="00BD022F"/>
    <w:rsid w:val="00BD04AE"/>
    <w:rsid w:val="00BD1547"/>
    <w:rsid w:val="00BD1684"/>
    <w:rsid w:val="00BD1D7E"/>
    <w:rsid w:val="00BD1F88"/>
    <w:rsid w:val="00BD3F59"/>
    <w:rsid w:val="00BD582E"/>
    <w:rsid w:val="00BD5A39"/>
    <w:rsid w:val="00BD6000"/>
    <w:rsid w:val="00BD6C61"/>
    <w:rsid w:val="00BD7222"/>
    <w:rsid w:val="00BE00AF"/>
    <w:rsid w:val="00BE05EF"/>
    <w:rsid w:val="00BE0F10"/>
    <w:rsid w:val="00BE24A1"/>
    <w:rsid w:val="00BE25C2"/>
    <w:rsid w:val="00BE2D9F"/>
    <w:rsid w:val="00BE2E31"/>
    <w:rsid w:val="00BE317A"/>
    <w:rsid w:val="00BE3AA3"/>
    <w:rsid w:val="00BE3CE5"/>
    <w:rsid w:val="00BE3F42"/>
    <w:rsid w:val="00BE4E54"/>
    <w:rsid w:val="00BE4F03"/>
    <w:rsid w:val="00BE7906"/>
    <w:rsid w:val="00BF00F8"/>
    <w:rsid w:val="00BF130A"/>
    <w:rsid w:val="00BF165E"/>
    <w:rsid w:val="00BF1BEB"/>
    <w:rsid w:val="00BF213C"/>
    <w:rsid w:val="00BF25B7"/>
    <w:rsid w:val="00BF2E7D"/>
    <w:rsid w:val="00BF38E0"/>
    <w:rsid w:val="00BF3C60"/>
    <w:rsid w:val="00BF3E04"/>
    <w:rsid w:val="00BF3F0C"/>
    <w:rsid w:val="00BF48BD"/>
    <w:rsid w:val="00BF4E93"/>
    <w:rsid w:val="00BF5032"/>
    <w:rsid w:val="00BF5989"/>
    <w:rsid w:val="00BF5B43"/>
    <w:rsid w:val="00C008DE"/>
    <w:rsid w:val="00C00958"/>
    <w:rsid w:val="00C00BC7"/>
    <w:rsid w:val="00C0147C"/>
    <w:rsid w:val="00C019EA"/>
    <w:rsid w:val="00C01BDB"/>
    <w:rsid w:val="00C0273A"/>
    <w:rsid w:val="00C029DD"/>
    <w:rsid w:val="00C0332E"/>
    <w:rsid w:val="00C037AC"/>
    <w:rsid w:val="00C03E5D"/>
    <w:rsid w:val="00C0405A"/>
    <w:rsid w:val="00C04F1A"/>
    <w:rsid w:val="00C05365"/>
    <w:rsid w:val="00C0636C"/>
    <w:rsid w:val="00C064A1"/>
    <w:rsid w:val="00C066A0"/>
    <w:rsid w:val="00C07216"/>
    <w:rsid w:val="00C07DC8"/>
    <w:rsid w:val="00C10CE5"/>
    <w:rsid w:val="00C12048"/>
    <w:rsid w:val="00C127E2"/>
    <w:rsid w:val="00C128E8"/>
    <w:rsid w:val="00C12A3E"/>
    <w:rsid w:val="00C12C2C"/>
    <w:rsid w:val="00C133D7"/>
    <w:rsid w:val="00C13CA8"/>
    <w:rsid w:val="00C154B1"/>
    <w:rsid w:val="00C155E0"/>
    <w:rsid w:val="00C15E21"/>
    <w:rsid w:val="00C16A05"/>
    <w:rsid w:val="00C17BBB"/>
    <w:rsid w:val="00C20A29"/>
    <w:rsid w:val="00C211D6"/>
    <w:rsid w:val="00C217CB"/>
    <w:rsid w:val="00C22B28"/>
    <w:rsid w:val="00C2434C"/>
    <w:rsid w:val="00C2487C"/>
    <w:rsid w:val="00C24A49"/>
    <w:rsid w:val="00C2526E"/>
    <w:rsid w:val="00C25296"/>
    <w:rsid w:val="00C25B94"/>
    <w:rsid w:val="00C26069"/>
    <w:rsid w:val="00C26D7A"/>
    <w:rsid w:val="00C27B15"/>
    <w:rsid w:val="00C27C0E"/>
    <w:rsid w:val="00C30C9E"/>
    <w:rsid w:val="00C31181"/>
    <w:rsid w:val="00C31D71"/>
    <w:rsid w:val="00C33578"/>
    <w:rsid w:val="00C34A89"/>
    <w:rsid w:val="00C35636"/>
    <w:rsid w:val="00C36A0A"/>
    <w:rsid w:val="00C36DEA"/>
    <w:rsid w:val="00C378FA"/>
    <w:rsid w:val="00C37C10"/>
    <w:rsid w:val="00C40095"/>
    <w:rsid w:val="00C40255"/>
    <w:rsid w:val="00C404B2"/>
    <w:rsid w:val="00C414B7"/>
    <w:rsid w:val="00C41711"/>
    <w:rsid w:val="00C422F1"/>
    <w:rsid w:val="00C44351"/>
    <w:rsid w:val="00C44381"/>
    <w:rsid w:val="00C44A8F"/>
    <w:rsid w:val="00C44EB4"/>
    <w:rsid w:val="00C45070"/>
    <w:rsid w:val="00C45372"/>
    <w:rsid w:val="00C455A7"/>
    <w:rsid w:val="00C456AD"/>
    <w:rsid w:val="00C45E49"/>
    <w:rsid w:val="00C46218"/>
    <w:rsid w:val="00C4621F"/>
    <w:rsid w:val="00C5011A"/>
    <w:rsid w:val="00C50AD6"/>
    <w:rsid w:val="00C50EAB"/>
    <w:rsid w:val="00C510FC"/>
    <w:rsid w:val="00C516B8"/>
    <w:rsid w:val="00C51E07"/>
    <w:rsid w:val="00C52440"/>
    <w:rsid w:val="00C53017"/>
    <w:rsid w:val="00C5375B"/>
    <w:rsid w:val="00C53C2E"/>
    <w:rsid w:val="00C54341"/>
    <w:rsid w:val="00C54778"/>
    <w:rsid w:val="00C55EF4"/>
    <w:rsid w:val="00C57009"/>
    <w:rsid w:val="00C57AAC"/>
    <w:rsid w:val="00C57FCF"/>
    <w:rsid w:val="00C602C6"/>
    <w:rsid w:val="00C60964"/>
    <w:rsid w:val="00C60A1C"/>
    <w:rsid w:val="00C60F94"/>
    <w:rsid w:val="00C61149"/>
    <w:rsid w:val="00C615B1"/>
    <w:rsid w:val="00C617AB"/>
    <w:rsid w:val="00C6216C"/>
    <w:rsid w:val="00C63099"/>
    <w:rsid w:val="00C64579"/>
    <w:rsid w:val="00C65043"/>
    <w:rsid w:val="00C67CFD"/>
    <w:rsid w:val="00C7164B"/>
    <w:rsid w:val="00C724FD"/>
    <w:rsid w:val="00C74110"/>
    <w:rsid w:val="00C7458F"/>
    <w:rsid w:val="00C753D6"/>
    <w:rsid w:val="00C759BA"/>
    <w:rsid w:val="00C76147"/>
    <w:rsid w:val="00C777B8"/>
    <w:rsid w:val="00C77C5C"/>
    <w:rsid w:val="00C81728"/>
    <w:rsid w:val="00C826E4"/>
    <w:rsid w:val="00C82735"/>
    <w:rsid w:val="00C8280D"/>
    <w:rsid w:val="00C829A6"/>
    <w:rsid w:val="00C848C2"/>
    <w:rsid w:val="00C84CC9"/>
    <w:rsid w:val="00C8513D"/>
    <w:rsid w:val="00C852DA"/>
    <w:rsid w:val="00C85FD0"/>
    <w:rsid w:val="00C8621B"/>
    <w:rsid w:val="00C86247"/>
    <w:rsid w:val="00C86862"/>
    <w:rsid w:val="00C87653"/>
    <w:rsid w:val="00C879F8"/>
    <w:rsid w:val="00C87D94"/>
    <w:rsid w:val="00C87DCD"/>
    <w:rsid w:val="00C911EF"/>
    <w:rsid w:val="00C91849"/>
    <w:rsid w:val="00C919FF"/>
    <w:rsid w:val="00C92DA9"/>
    <w:rsid w:val="00C92F8A"/>
    <w:rsid w:val="00C93314"/>
    <w:rsid w:val="00C937BC"/>
    <w:rsid w:val="00C93B15"/>
    <w:rsid w:val="00C941F3"/>
    <w:rsid w:val="00C94CE7"/>
    <w:rsid w:val="00C94F93"/>
    <w:rsid w:val="00C96191"/>
    <w:rsid w:val="00C963C9"/>
    <w:rsid w:val="00C96E72"/>
    <w:rsid w:val="00C9766D"/>
    <w:rsid w:val="00C97876"/>
    <w:rsid w:val="00C97FAA"/>
    <w:rsid w:val="00CA0185"/>
    <w:rsid w:val="00CA034B"/>
    <w:rsid w:val="00CA071A"/>
    <w:rsid w:val="00CA0F69"/>
    <w:rsid w:val="00CA2123"/>
    <w:rsid w:val="00CA2A6C"/>
    <w:rsid w:val="00CA3064"/>
    <w:rsid w:val="00CA3132"/>
    <w:rsid w:val="00CA384D"/>
    <w:rsid w:val="00CA38D2"/>
    <w:rsid w:val="00CA4DAF"/>
    <w:rsid w:val="00CA5DE9"/>
    <w:rsid w:val="00CA6017"/>
    <w:rsid w:val="00CA6991"/>
    <w:rsid w:val="00CB106B"/>
    <w:rsid w:val="00CB1451"/>
    <w:rsid w:val="00CB22B3"/>
    <w:rsid w:val="00CB2CD2"/>
    <w:rsid w:val="00CB3B6B"/>
    <w:rsid w:val="00CB4598"/>
    <w:rsid w:val="00CB5DF6"/>
    <w:rsid w:val="00CB5E55"/>
    <w:rsid w:val="00CB6182"/>
    <w:rsid w:val="00CB67E9"/>
    <w:rsid w:val="00CB6CC6"/>
    <w:rsid w:val="00CB6E98"/>
    <w:rsid w:val="00CB748A"/>
    <w:rsid w:val="00CC0720"/>
    <w:rsid w:val="00CC1262"/>
    <w:rsid w:val="00CC238F"/>
    <w:rsid w:val="00CC3B9F"/>
    <w:rsid w:val="00CC40B1"/>
    <w:rsid w:val="00CC4441"/>
    <w:rsid w:val="00CC467A"/>
    <w:rsid w:val="00CC5697"/>
    <w:rsid w:val="00CC5EB7"/>
    <w:rsid w:val="00CC6AF1"/>
    <w:rsid w:val="00CD00E4"/>
    <w:rsid w:val="00CD0E2D"/>
    <w:rsid w:val="00CD1E3E"/>
    <w:rsid w:val="00CD327B"/>
    <w:rsid w:val="00CD33E0"/>
    <w:rsid w:val="00CD37E2"/>
    <w:rsid w:val="00CD47EB"/>
    <w:rsid w:val="00CD4D7B"/>
    <w:rsid w:val="00CD5E7C"/>
    <w:rsid w:val="00CD5EE7"/>
    <w:rsid w:val="00CD61A9"/>
    <w:rsid w:val="00CD6AD9"/>
    <w:rsid w:val="00CD71B5"/>
    <w:rsid w:val="00CD77F5"/>
    <w:rsid w:val="00CE16CB"/>
    <w:rsid w:val="00CE1A76"/>
    <w:rsid w:val="00CE1C56"/>
    <w:rsid w:val="00CE232A"/>
    <w:rsid w:val="00CE2CA0"/>
    <w:rsid w:val="00CE48E2"/>
    <w:rsid w:val="00CE4F05"/>
    <w:rsid w:val="00CE4FF3"/>
    <w:rsid w:val="00CE537F"/>
    <w:rsid w:val="00CE5398"/>
    <w:rsid w:val="00CE6135"/>
    <w:rsid w:val="00CE6200"/>
    <w:rsid w:val="00CE77A0"/>
    <w:rsid w:val="00CF06E4"/>
    <w:rsid w:val="00CF1155"/>
    <w:rsid w:val="00CF1B83"/>
    <w:rsid w:val="00CF2AC9"/>
    <w:rsid w:val="00CF3939"/>
    <w:rsid w:val="00CF4065"/>
    <w:rsid w:val="00CF4663"/>
    <w:rsid w:val="00CF4E17"/>
    <w:rsid w:val="00CF58DD"/>
    <w:rsid w:val="00CF591F"/>
    <w:rsid w:val="00CF63B1"/>
    <w:rsid w:val="00CF7294"/>
    <w:rsid w:val="00CF7891"/>
    <w:rsid w:val="00CF7CCF"/>
    <w:rsid w:val="00CF7E3A"/>
    <w:rsid w:val="00CF7EAF"/>
    <w:rsid w:val="00D01112"/>
    <w:rsid w:val="00D01F8C"/>
    <w:rsid w:val="00D0285C"/>
    <w:rsid w:val="00D05739"/>
    <w:rsid w:val="00D06685"/>
    <w:rsid w:val="00D06854"/>
    <w:rsid w:val="00D06A9B"/>
    <w:rsid w:val="00D06CFC"/>
    <w:rsid w:val="00D06E2D"/>
    <w:rsid w:val="00D07B3B"/>
    <w:rsid w:val="00D10201"/>
    <w:rsid w:val="00D103BD"/>
    <w:rsid w:val="00D116EB"/>
    <w:rsid w:val="00D12938"/>
    <w:rsid w:val="00D12C22"/>
    <w:rsid w:val="00D12C9D"/>
    <w:rsid w:val="00D13338"/>
    <w:rsid w:val="00D142CA"/>
    <w:rsid w:val="00D156F3"/>
    <w:rsid w:val="00D15995"/>
    <w:rsid w:val="00D15B84"/>
    <w:rsid w:val="00D173E6"/>
    <w:rsid w:val="00D1756F"/>
    <w:rsid w:val="00D17662"/>
    <w:rsid w:val="00D17785"/>
    <w:rsid w:val="00D20C1A"/>
    <w:rsid w:val="00D2123D"/>
    <w:rsid w:val="00D2124A"/>
    <w:rsid w:val="00D21E92"/>
    <w:rsid w:val="00D2202C"/>
    <w:rsid w:val="00D22887"/>
    <w:rsid w:val="00D2288E"/>
    <w:rsid w:val="00D22951"/>
    <w:rsid w:val="00D246ED"/>
    <w:rsid w:val="00D24A8E"/>
    <w:rsid w:val="00D24F16"/>
    <w:rsid w:val="00D2503B"/>
    <w:rsid w:val="00D261C1"/>
    <w:rsid w:val="00D26359"/>
    <w:rsid w:val="00D303E1"/>
    <w:rsid w:val="00D30A33"/>
    <w:rsid w:val="00D327BF"/>
    <w:rsid w:val="00D33370"/>
    <w:rsid w:val="00D33A9E"/>
    <w:rsid w:val="00D33B51"/>
    <w:rsid w:val="00D3447B"/>
    <w:rsid w:val="00D34C3E"/>
    <w:rsid w:val="00D34CA5"/>
    <w:rsid w:val="00D354A2"/>
    <w:rsid w:val="00D35BA1"/>
    <w:rsid w:val="00D35CBA"/>
    <w:rsid w:val="00D35D8B"/>
    <w:rsid w:val="00D36464"/>
    <w:rsid w:val="00D37E9B"/>
    <w:rsid w:val="00D37F61"/>
    <w:rsid w:val="00D40013"/>
    <w:rsid w:val="00D40135"/>
    <w:rsid w:val="00D40237"/>
    <w:rsid w:val="00D41177"/>
    <w:rsid w:val="00D4185A"/>
    <w:rsid w:val="00D41F88"/>
    <w:rsid w:val="00D42170"/>
    <w:rsid w:val="00D425D8"/>
    <w:rsid w:val="00D4318E"/>
    <w:rsid w:val="00D43A0D"/>
    <w:rsid w:val="00D44074"/>
    <w:rsid w:val="00D443EE"/>
    <w:rsid w:val="00D4587C"/>
    <w:rsid w:val="00D46733"/>
    <w:rsid w:val="00D46827"/>
    <w:rsid w:val="00D46CFC"/>
    <w:rsid w:val="00D4719D"/>
    <w:rsid w:val="00D50133"/>
    <w:rsid w:val="00D5091F"/>
    <w:rsid w:val="00D50B7E"/>
    <w:rsid w:val="00D51635"/>
    <w:rsid w:val="00D51E73"/>
    <w:rsid w:val="00D52294"/>
    <w:rsid w:val="00D525BE"/>
    <w:rsid w:val="00D53ACC"/>
    <w:rsid w:val="00D53F17"/>
    <w:rsid w:val="00D563DB"/>
    <w:rsid w:val="00D5652F"/>
    <w:rsid w:val="00D5656F"/>
    <w:rsid w:val="00D570F4"/>
    <w:rsid w:val="00D57247"/>
    <w:rsid w:val="00D601F6"/>
    <w:rsid w:val="00D609D4"/>
    <w:rsid w:val="00D62997"/>
    <w:rsid w:val="00D63EBB"/>
    <w:rsid w:val="00D64AFA"/>
    <w:rsid w:val="00D65028"/>
    <w:rsid w:val="00D652F2"/>
    <w:rsid w:val="00D658C7"/>
    <w:rsid w:val="00D66F2B"/>
    <w:rsid w:val="00D66F91"/>
    <w:rsid w:val="00D679DC"/>
    <w:rsid w:val="00D67B18"/>
    <w:rsid w:val="00D70008"/>
    <w:rsid w:val="00D70F4C"/>
    <w:rsid w:val="00D718C1"/>
    <w:rsid w:val="00D71CEE"/>
    <w:rsid w:val="00D720D9"/>
    <w:rsid w:val="00D7221A"/>
    <w:rsid w:val="00D7232F"/>
    <w:rsid w:val="00D73331"/>
    <w:rsid w:val="00D73517"/>
    <w:rsid w:val="00D74031"/>
    <w:rsid w:val="00D741B4"/>
    <w:rsid w:val="00D7447F"/>
    <w:rsid w:val="00D74927"/>
    <w:rsid w:val="00D751C3"/>
    <w:rsid w:val="00D75716"/>
    <w:rsid w:val="00D76CED"/>
    <w:rsid w:val="00D7718C"/>
    <w:rsid w:val="00D77CFA"/>
    <w:rsid w:val="00D8082F"/>
    <w:rsid w:val="00D81931"/>
    <w:rsid w:val="00D82BD5"/>
    <w:rsid w:val="00D8505D"/>
    <w:rsid w:val="00D85B69"/>
    <w:rsid w:val="00D86B1B"/>
    <w:rsid w:val="00D86CD0"/>
    <w:rsid w:val="00D8745B"/>
    <w:rsid w:val="00D90021"/>
    <w:rsid w:val="00D90B18"/>
    <w:rsid w:val="00D91180"/>
    <w:rsid w:val="00D9124F"/>
    <w:rsid w:val="00D927DB"/>
    <w:rsid w:val="00D93421"/>
    <w:rsid w:val="00D93698"/>
    <w:rsid w:val="00D93A21"/>
    <w:rsid w:val="00D9428D"/>
    <w:rsid w:val="00D94753"/>
    <w:rsid w:val="00D95416"/>
    <w:rsid w:val="00D95CD4"/>
    <w:rsid w:val="00D95CE8"/>
    <w:rsid w:val="00D97A8D"/>
    <w:rsid w:val="00DA00C1"/>
    <w:rsid w:val="00DA0CAA"/>
    <w:rsid w:val="00DA0CC3"/>
    <w:rsid w:val="00DA0D24"/>
    <w:rsid w:val="00DA145F"/>
    <w:rsid w:val="00DA2685"/>
    <w:rsid w:val="00DA2738"/>
    <w:rsid w:val="00DA2BFA"/>
    <w:rsid w:val="00DA3394"/>
    <w:rsid w:val="00DA3673"/>
    <w:rsid w:val="00DA49BF"/>
    <w:rsid w:val="00DA49E8"/>
    <w:rsid w:val="00DA59BD"/>
    <w:rsid w:val="00DA59C5"/>
    <w:rsid w:val="00DA6FA4"/>
    <w:rsid w:val="00DA77E7"/>
    <w:rsid w:val="00DA7EFE"/>
    <w:rsid w:val="00DA7F3B"/>
    <w:rsid w:val="00DB1E19"/>
    <w:rsid w:val="00DB21AC"/>
    <w:rsid w:val="00DB31EE"/>
    <w:rsid w:val="00DB36A4"/>
    <w:rsid w:val="00DB3723"/>
    <w:rsid w:val="00DB3EEF"/>
    <w:rsid w:val="00DB408F"/>
    <w:rsid w:val="00DB4653"/>
    <w:rsid w:val="00DB467E"/>
    <w:rsid w:val="00DB4789"/>
    <w:rsid w:val="00DB4DAF"/>
    <w:rsid w:val="00DB6A71"/>
    <w:rsid w:val="00DB70D7"/>
    <w:rsid w:val="00DB7907"/>
    <w:rsid w:val="00DB7E4C"/>
    <w:rsid w:val="00DB7EBD"/>
    <w:rsid w:val="00DC00B1"/>
    <w:rsid w:val="00DC0353"/>
    <w:rsid w:val="00DC0A82"/>
    <w:rsid w:val="00DC14FB"/>
    <w:rsid w:val="00DC1E21"/>
    <w:rsid w:val="00DC21FC"/>
    <w:rsid w:val="00DC2984"/>
    <w:rsid w:val="00DC2F9D"/>
    <w:rsid w:val="00DC3E03"/>
    <w:rsid w:val="00DC423E"/>
    <w:rsid w:val="00DC443B"/>
    <w:rsid w:val="00DC4B50"/>
    <w:rsid w:val="00DC5955"/>
    <w:rsid w:val="00DC6A9A"/>
    <w:rsid w:val="00DC78A1"/>
    <w:rsid w:val="00DC7ED6"/>
    <w:rsid w:val="00DD0387"/>
    <w:rsid w:val="00DD099E"/>
    <w:rsid w:val="00DD0C5A"/>
    <w:rsid w:val="00DD0D0A"/>
    <w:rsid w:val="00DD0F1A"/>
    <w:rsid w:val="00DD0F20"/>
    <w:rsid w:val="00DD0F72"/>
    <w:rsid w:val="00DD175E"/>
    <w:rsid w:val="00DD2C34"/>
    <w:rsid w:val="00DD2C3D"/>
    <w:rsid w:val="00DD2C86"/>
    <w:rsid w:val="00DD348E"/>
    <w:rsid w:val="00DD3E1B"/>
    <w:rsid w:val="00DD4859"/>
    <w:rsid w:val="00DD488A"/>
    <w:rsid w:val="00DD4A09"/>
    <w:rsid w:val="00DD6292"/>
    <w:rsid w:val="00DD6915"/>
    <w:rsid w:val="00DD7331"/>
    <w:rsid w:val="00DD7C81"/>
    <w:rsid w:val="00DD7CB1"/>
    <w:rsid w:val="00DE0FC7"/>
    <w:rsid w:val="00DE23DB"/>
    <w:rsid w:val="00DE27BD"/>
    <w:rsid w:val="00DE2C02"/>
    <w:rsid w:val="00DE342C"/>
    <w:rsid w:val="00DE34D0"/>
    <w:rsid w:val="00DE3B3F"/>
    <w:rsid w:val="00DE3E4E"/>
    <w:rsid w:val="00DE40D9"/>
    <w:rsid w:val="00DE5A6C"/>
    <w:rsid w:val="00DE648A"/>
    <w:rsid w:val="00DE6515"/>
    <w:rsid w:val="00DE7055"/>
    <w:rsid w:val="00DE7A16"/>
    <w:rsid w:val="00DE7CA9"/>
    <w:rsid w:val="00DF04EB"/>
    <w:rsid w:val="00DF1176"/>
    <w:rsid w:val="00DF11A7"/>
    <w:rsid w:val="00DF1618"/>
    <w:rsid w:val="00DF1D1B"/>
    <w:rsid w:val="00DF35E0"/>
    <w:rsid w:val="00DF4380"/>
    <w:rsid w:val="00DF4605"/>
    <w:rsid w:val="00DF4FA4"/>
    <w:rsid w:val="00DF6480"/>
    <w:rsid w:val="00DF66F5"/>
    <w:rsid w:val="00DF6EFF"/>
    <w:rsid w:val="00DF714B"/>
    <w:rsid w:val="00DF734A"/>
    <w:rsid w:val="00DF753C"/>
    <w:rsid w:val="00DF7730"/>
    <w:rsid w:val="00E01490"/>
    <w:rsid w:val="00E01C9E"/>
    <w:rsid w:val="00E01F3A"/>
    <w:rsid w:val="00E0223B"/>
    <w:rsid w:val="00E02DBB"/>
    <w:rsid w:val="00E03AB3"/>
    <w:rsid w:val="00E041BB"/>
    <w:rsid w:val="00E04CC0"/>
    <w:rsid w:val="00E04D77"/>
    <w:rsid w:val="00E05C4D"/>
    <w:rsid w:val="00E05D0F"/>
    <w:rsid w:val="00E05F0C"/>
    <w:rsid w:val="00E06936"/>
    <w:rsid w:val="00E06DED"/>
    <w:rsid w:val="00E07545"/>
    <w:rsid w:val="00E07C3E"/>
    <w:rsid w:val="00E10166"/>
    <w:rsid w:val="00E12A84"/>
    <w:rsid w:val="00E12CA2"/>
    <w:rsid w:val="00E133FD"/>
    <w:rsid w:val="00E13452"/>
    <w:rsid w:val="00E135BD"/>
    <w:rsid w:val="00E136A5"/>
    <w:rsid w:val="00E14892"/>
    <w:rsid w:val="00E16440"/>
    <w:rsid w:val="00E16503"/>
    <w:rsid w:val="00E17140"/>
    <w:rsid w:val="00E172E2"/>
    <w:rsid w:val="00E1792E"/>
    <w:rsid w:val="00E17B80"/>
    <w:rsid w:val="00E206F3"/>
    <w:rsid w:val="00E21225"/>
    <w:rsid w:val="00E21DCE"/>
    <w:rsid w:val="00E22CAA"/>
    <w:rsid w:val="00E22CF0"/>
    <w:rsid w:val="00E23486"/>
    <w:rsid w:val="00E23C18"/>
    <w:rsid w:val="00E23EDC"/>
    <w:rsid w:val="00E249FD"/>
    <w:rsid w:val="00E2568B"/>
    <w:rsid w:val="00E25E69"/>
    <w:rsid w:val="00E26185"/>
    <w:rsid w:val="00E264B4"/>
    <w:rsid w:val="00E2732A"/>
    <w:rsid w:val="00E2792C"/>
    <w:rsid w:val="00E27DFE"/>
    <w:rsid w:val="00E300D6"/>
    <w:rsid w:val="00E301EC"/>
    <w:rsid w:val="00E302ED"/>
    <w:rsid w:val="00E30AFB"/>
    <w:rsid w:val="00E30CF7"/>
    <w:rsid w:val="00E320A5"/>
    <w:rsid w:val="00E325DC"/>
    <w:rsid w:val="00E32A77"/>
    <w:rsid w:val="00E33A5F"/>
    <w:rsid w:val="00E3419B"/>
    <w:rsid w:val="00E343BC"/>
    <w:rsid w:val="00E34A8A"/>
    <w:rsid w:val="00E35121"/>
    <w:rsid w:val="00E3526D"/>
    <w:rsid w:val="00E361DA"/>
    <w:rsid w:val="00E363AF"/>
    <w:rsid w:val="00E36FA3"/>
    <w:rsid w:val="00E37713"/>
    <w:rsid w:val="00E40265"/>
    <w:rsid w:val="00E416F6"/>
    <w:rsid w:val="00E41D19"/>
    <w:rsid w:val="00E42941"/>
    <w:rsid w:val="00E4299B"/>
    <w:rsid w:val="00E4322A"/>
    <w:rsid w:val="00E434DC"/>
    <w:rsid w:val="00E439AE"/>
    <w:rsid w:val="00E450A1"/>
    <w:rsid w:val="00E451E3"/>
    <w:rsid w:val="00E451E9"/>
    <w:rsid w:val="00E457AD"/>
    <w:rsid w:val="00E462C8"/>
    <w:rsid w:val="00E467BC"/>
    <w:rsid w:val="00E46EFA"/>
    <w:rsid w:val="00E470D5"/>
    <w:rsid w:val="00E47B97"/>
    <w:rsid w:val="00E5081C"/>
    <w:rsid w:val="00E50901"/>
    <w:rsid w:val="00E5159A"/>
    <w:rsid w:val="00E51609"/>
    <w:rsid w:val="00E522B1"/>
    <w:rsid w:val="00E5245D"/>
    <w:rsid w:val="00E526A2"/>
    <w:rsid w:val="00E529AC"/>
    <w:rsid w:val="00E53BC4"/>
    <w:rsid w:val="00E540A0"/>
    <w:rsid w:val="00E55C1E"/>
    <w:rsid w:val="00E5606A"/>
    <w:rsid w:val="00E5644B"/>
    <w:rsid w:val="00E56E1C"/>
    <w:rsid w:val="00E57DAF"/>
    <w:rsid w:val="00E6089F"/>
    <w:rsid w:val="00E6145D"/>
    <w:rsid w:val="00E614B5"/>
    <w:rsid w:val="00E62299"/>
    <w:rsid w:val="00E623EB"/>
    <w:rsid w:val="00E63114"/>
    <w:rsid w:val="00E63724"/>
    <w:rsid w:val="00E65E65"/>
    <w:rsid w:val="00E6632E"/>
    <w:rsid w:val="00E67182"/>
    <w:rsid w:val="00E6726C"/>
    <w:rsid w:val="00E67C39"/>
    <w:rsid w:val="00E707E9"/>
    <w:rsid w:val="00E70A8A"/>
    <w:rsid w:val="00E713CC"/>
    <w:rsid w:val="00E71446"/>
    <w:rsid w:val="00E715EF"/>
    <w:rsid w:val="00E7221A"/>
    <w:rsid w:val="00E72944"/>
    <w:rsid w:val="00E72954"/>
    <w:rsid w:val="00E7434F"/>
    <w:rsid w:val="00E744CB"/>
    <w:rsid w:val="00E7609E"/>
    <w:rsid w:val="00E77D18"/>
    <w:rsid w:val="00E80FFA"/>
    <w:rsid w:val="00E816DC"/>
    <w:rsid w:val="00E8270A"/>
    <w:rsid w:val="00E83440"/>
    <w:rsid w:val="00E846C7"/>
    <w:rsid w:val="00E856DA"/>
    <w:rsid w:val="00E8600D"/>
    <w:rsid w:val="00E860BE"/>
    <w:rsid w:val="00E86519"/>
    <w:rsid w:val="00E86600"/>
    <w:rsid w:val="00E86AA3"/>
    <w:rsid w:val="00E871B2"/>
    <w:rsid w:val="00E87B13"/>
    <w:rsid w:val="00E87C7A"/>
    <w:rsid w:val="00E90067"/>
    <w:rsid w:val="00E90A75"/>
    <w:rsid w:val="00E90AF9"/>
    <w:rsid w:val="00E90D7A"/>
    <w:rsid w:val="00E912AC"/>
    <w:rsid w:val="00E919CD"/>
    <w:rsid w:val="00E91B04"/>
    <w:rsid w:val="00E91B35"/>
    <w:rsid w:val="00E92005"/>
    <w:rsid w:val="00E92372"/>
    <w:rsid w:val="00E92470"/>
    <w:rsid w:val="00E9275B"/>
    <w:rsid w:val="00E92F88"/>
    <w:rsid w:val="00E93183"/>
    <w:rsid w:val="00E94930"/>
    <w:rsid w:val="00E949CA"/>
    <w:rsid w:val="00E950E0"/>
    <w:rsid w:val="00E95C66"/>
    <w:rsid w:val="00E96706"/>
    <w:rsid w:val="00E97730"/>
    <w:rsid w:val="00E9788F"/>
    <w:rsid w:val="00E97D02"/>
    <w:rsid w:val="00EA05A1"/>
    <w:rsid w:val="00EA06F8"/>
    <w:rsid w:val="00EA1C5E"/>
    <w:rsid w:val="00EA3464"/>
    <w:rsid w:val="00EA3662"/>
    <w:rsid w:val="00EA3B3D"/>
    <w:rsid w:val="00EA3ED9"/>
    <w:rsid w:val="00EA44BB"/>
    <w:rsid w:val="00EA4AD5"/>
    <w:rsid w:val="00EA4DE7"/>
    <w:rsid w:val="00EA4E92"/>
    <w:rsid w:val="00EA5E81"/>
    <w:rsid w:val="00EA6538"/>
    <w:rsid w:val="00EA6999"/>
    <w:rsid w:val="00EA6D37"/>
    <w:rsid w:val="00EA72C3"/>
    <w:rsid w:val="00EA73E7"/>
    <w:rsid w:val="00EA7A6B"/>
    <w:rsid w:val="00EA7B2C"/>
    <w:rsid w:val="00EB2F2D"/>
    <w:rsid w:val="00EB301D"/>
    <w:rsid w:val="00EB310E"/>
    <w:rsid w:val="00EB3E0B"/>
    <w:rsid w:val="00EB401E"/>
    <w:rsid w:val="00EB4DAC"/>
    <w:rsid w:val="00EB5652"/>
    <w:rsid w:val="00EB5681"/>
    <w:rsid w:val="00EB6200"/>
    <w:rsid w:val="00EB62E5"/>
    <w:rsid w:val="00EB7512"/>
    <w:rsid w:val="00EB7664"/>
    <w:rsid w:val="00EC095E"/>
    <w:rsid w:val="00EC0B8A"/>
    <w:rsid w:val="00EC11DC"/>
    <w:rsid w:val="00EC1D46"/>
    <w:rsid w:val="00EC2069"/>
    <w:rsid w:val="00EC2D7D"/>
    <w:rsid w:val="00EC2ED5"/>
    <w:rsid w:val="00EC3467"/>
    <w:rsid w:val="00EC3711"/>
    <w:rsid w:val="00EC375D"/>
    <w:rsid w:val="00EC3A44"/>
    <w:rsid w:val="00EC3E2A"/>
    <w:rsid w:val="00EC517E"/>
    <w:rsid w:val="00EC5A51"/>
    <w:rsid w:val="00EC5DB5"/>
    <w:rsid w:val="00EC5EE6"/>
    <w:rsid w:val="00EC68EB"/>
    <w:rsid w:val="00ED0167"/>
    <w:rsid w:val="00ED0816"/>
    <w:rsid w:val="00ED0A5D"/>
    <w:rsid w:val="00ED152A"/>
    <w:rsid w:val="00ED194D"/>
    <w:rsid w:val="00ED1E63"/>
    <w:rsid w:val="00ED2D01"/>
    <w:rsid w:val="00ED3784"/>
    <w:rsid w:val="00ED44D8"/>
    <w:rsid w:val="00ED5BD4"/>
    <w:rsid w:val="00ED5F3E"/>
    <w:rsid w:val="00ED6F93"/>
    <w:rsid w:val="00ED70AD"/>
    <w:rsid w:val="00ED79EF"/>
    <w:rsid w:val="00EE0E7D"/>
    <w:rsid w:val="00EE120F"/>
    <w:rsid w:val="00EE1634"/>
    <w:rsid w:val="00EE458C"/>
    <w:rsid w:val="00EE48A8"/>
    <w:rsid w:val="00EE5853"/>
    <w:rsid w:val="00EE5A5A"/>
    <w:rsid w:val="00EE5DB1"/>
    <w:rsid w:val="00EE6121"/>
    <w:rsid w:val="00EE6720"/>
    <w:rsid w:val="00EE6B55"/>
    <w:rsid w:val="00EE7191"/>
    <w:rsid w:val="00EF07B6"/>
    <w:rsid w:val="00EF0B65"/>
    <w:rsid w:val="00EF13B4"/>
    <w:rsid w:val="00EF1651"/>
    <w:rsid w:val="00EF229B"/>
    <w:rsid w:val="00EF2E21"/>
    <w:rsid w:val="00EF300C"/>
    <w:rsid w:val="00EF3EFF"/>
    <w:rsid w:val="00EF3FD1"/>
    <w:rsid w:val="00EF4B83"/>
    <w:rsid w:val="00EF56B6"/>
    <w:rsid w:val="00EF733C"/>
    <w:rsid w:val="00EF74CE"/>
    <w:rsid w:val="00F009D0"/>
    <w:rsid w:val="00F0144E"/>
    <w:rsid w:val="00F01C86"/>
    <w:rsid w:val="00F02101"/>
    <w:rsid w:val="00F0415E"/>
    <w:rsid w:val="00F04370"/>
    <w:rsid w:val="00F043F1"/>
    <w:rsid w:val="00F058F9"/>
    <w:rsid w:val="00F06201"/>
    <w:rsid w:val="00F0696E"/>
    <w:rsid w:val="00F06F99"/>
    <w:rsid w:val="00F075C8"/>
    <w:rsid w:val="00F07760"/>
    <w:rsid w:val="00F07AED"/>
    <w:rsid w:val="00F107CF"/>
    <w:rsid w:val="00F107FA"/>
    <w:rsid w:val="00F11181"/>
    <w:rsid w:val="00F1121E"/>
    <w:rsid w:val="00F12337"/>
    <w:rsid w:val="00F12C78"/>
    <w:rsid w:val="00F12E6D"/>
    <w:rsid w:val="00F12F61"/>
    <w:rsid w:val="00F1325B"/>
    <w:rsid w:val="00F13680"/>
    <w:rsid w:val="00F13A11"/>
    <w:rsid w:val="00F145F9"/>
    <w:rsid w:val="00F14CB9"/>
    <w:rsid w:val="00F14FCD"/>
    <w:rsid w:val="00F159D7"/>
    <w:rsid w:val="00F16606"/>
    <w:rsid w:val="00F16CFA"/>
    <w:rsid w:val="00F1776B"/>
    <w:rsid w:val="00F17BCD"/>
    <w:rsid w:val="00F17C2B"/>
    <w:rsid w:val="00F17C41"/>
    <w:rsid w:val="00F17D2B"/>
    <w:rsid w:val="00F201D8"/>
    <w:rsid w:val="00F2062D"/>
    <w:rsid w:val="00F21289"/>
    <w:rsid w:val="00F2157B"/>
    <w:rsid w:val="00F21BE1"/>
    <w:rsid w:val="00F22778"/>
    <w:rsid w:val="00F2340F"/>
    <w:rsid w:val="00F23CE9"/>
    <w:rsid w:val="00F23E26"/>
    <w:rsid w:val="00F24A07"/>
    <w:rsid w:val="00F24D0A"/>
    <w:rsid w:val="00F2611C"/>
    <w:rsid w:val="00F2624D"/>
    <w:rsid w:val="00F265B2"/>
    <w:rsid w:val="00F268A4"/>
    <w:rsid w:val="00F27FB7"/>
    <w:rsid w:val="00F30409"/>
    <w:rsid w:val="00F307C5"/>
    <w:rsid w:val="00F30C91"/>
    <w:rsid w:val="00F30E5C"/>
    <w:rsid w:val="00F31A8F"/>
    <w:rsid w:val="00F31ECF"/>
    <w:rsid w:val="00F32B6B"/>
    <w:rsid w:val="00F32DD7"/>
    <w:rsid w:val="00F34528"/>
    <w:rsid w:val="00F35501"/>
    <w:rsid w:val="00F35A6F"/>
    <w:rsid w:val="00F35F06"/>
    <w:rsid w:val="00F35F30"/>
    <w:rsid w:val="00F3686B"/>
    <w:rsid w:val="00F36C95"/>
    <w:rsid w:val="00F36CBD"/>
    <w:rsid w:val="00F37114"/>
    <w:rsid w:val="00F37DFB"/>
    <w:rsid w:val="00F4185D"/>
    <w:rsid w:val="00F43F30"/>
    <w:rsid w:val="00F45528"/>
    <w:rsid w:val="00F45617"/>
    <w:rsid w:val="00F46209"/>
    <w:rsid w:val="00F46398"/>
    <w:rsid w:val="00F463DB"/>
    <w:rsid w:val="00F469A6"/>
    <w:rsid w:val="00F46C93"/>
    <w:rsid w:val="00F50991"/>
    <w:rsid w:val="00F514BE"/>
    <w:rsid w:val="00F516D9"/>
    <w:rsid w:val="00F52488"/>
    <w:rsid w:val="00F52B31"/>
    <w:rsid w:val="00F5424D"/>
    <w:rsid w:val="00F54901"/>
    <w:rsid w:val="00F54BA2"/>
    <w:rsid w:val="00F55A5A"/>
    <w:rsid w:val="00F56169"/>
    <w:rsid w:val="00F56D3F"/>
    <w:rsid w:val="00F570EA"/>
    <w:rsid w:val="00F57141"/>
    <w:rsid w:val="00F57544"/>
    <w:rsid w:val="00F5754E"/>
    <w:rsid w:val="00F6081C"/>
    <w:rsid w:val="00F60A4E"/>
    <w:rsid w:val="00F60BB9"/>
    <w:rsid w:val="00F60BD7"/>
    <w:rsid w:val="00F61036"/>
    <w:rsid w:val="00F61725"/>
    <w:rsid w:val="00F61F29"/>
    <w:rsid w:val="00F61F42"/>
    <w:rsid w:val="00F621EF"/>
    <w:rsid w:val="00F628E3"/>
    <w:rsid w:val="00F63793"/>
    <w:rsid w:val="00F63BAC"/>
    <w:rsid w:val="00F63BE9"/>
    <w:rsid w:val="00F64A45"/>
    <w:rsid w:val="00F64C09"/>
    <w:rsid w:val="00F64FC9"/>
    <w:rsid w:val="00F6591A"/>
    <w:rsid w:val="00F65B4D"/>
    <w:rsid w:val="00F65F68"/>
    <w:rsid w:val="00F66F0D"/>
    <w:rsid w:val="00F671E7"/>
    <w:rsid w:val="00F6748B"/>
    <w:rsid w:val="00F677B7"/>
    <w:rsid w:val="00F67ABA"/>
    <w:rsid w:val="00F67AFC"/>
    <w:rsid w:val="00F70178"/>
    <w:rsid w:val="00F70192"/>
    <w:rsid w:val="00F7073D"/>
    <w:rsid w:val="00F713A4"/>
    <w:rsid w:val="00F71A77"/>
    <w:rsid w:val="00F73541"/>
    <w:rsid w:val="00F73543"/>
    <w:rsid w:val="00F73989"/>
    <w:rsid w:val="00F73F73"/>
    <w:rsid w:val="00F7493C"/>
    <w:rsid w:val="00F75118"/>
    <w:rsid w:val="00F76095"/>
    <w:rsid w:val="00F76428"/>
    <w:rsid w:val="00F80056"/>
    <w:rsid w:val="00F80BBE"/>
    <w:rsid w:val="00F80DFB"/>
    <w:rsid w:val="00F8171C"/>
    <w:rsid w:val="00F825AE"/>
    <w:rsid w:val="00F82F6C"/>
    <w:rsid w:val="00F83D71"/>
    <w:rsid w:val="00F84928"/>
    <w:rsid w:val="00F85344"/>
    <w:rsid w:val="00F85FAC"/>
    <w:rsid w:val="00F86EEC"/>
    <w:rsid w:val="00F8739C"/>
    <w:rsid w:val="00F87E2B"/>
    <w:rsid w:val="00F90642"/>
    <w:rsid w:val="00F911D8"/>
    <w:rsid w:val="00F921B2"/>
    <w:rsid w:val="00F92429"/>
    <w:rsid w:val="00F92CB3"/>
    <w:rsid w:val="00F945FA"/>
    <w:rsid w:val="00F94AE1"/>
    <w:rsid w:val="00F95920"/>
    <w:rsid w:val="00F95F9F"/>
    <w:rsid w:val="00F9690C"/>
    <w:rsid w:val="00F96DBC"/>
    <w:rsid w:val="00F97006"/>
    <w:rsid w:val="00F9710B"/>
    <w:rsid w:val="00F9763B"/>
    <w:rsid w:val="00F9784E"/>
    <w:rsid w:val="00F979C2"/>
    <w:rsid w:val="00F97CA5"/>
    <w:rsid w:val="00F97DAE"/>
    <w:rsid w:val="00F97EF3"/>
    <w:rsid w:val="00FA02B9"/>
    <w:rsid w:val="00FA089A"/>
    <w:rsid w:val="00FA093C"/>
    <w:rsid w:val="00FA10AA"/>
    <w:rsid w:val="00FA184B"/>
    <w:rsid w:val="00FA1ECA"/>
    <w:rsid w:val="00FA20A0"/>
    <w:rsid w:val="00FA353A"/>
    <w:rsid w:val="00FA38FD"/>
    <w:rsid w:val="00FA4041"/>
    <w:rsid w:val="00FA4381"/>
    <w:rsid w:val="00FA50D1"/>
    <w:rsid w:val="00FA52E5"/>
    <w:rsid w:val="00FA5D33"/>
    <w:rsid w:val="00FA6797"/>
    <w:rsid w:val="00FA6BCD"/>
    <w:rsid w:val="00FA71D0"/>
    <w:rsid w:val="00FB0AA2"/>
    <w:rsid w:val="00FB0C5B"/>
    <w:rsid w:val="00FB12B6"/>
    <w:rsid w:val="00FB1D48"/>
    <w:rsid w:val="00FB2D63"/>
    <w:rsid w:val="00FB2E85"/>
    <w:rsid w:val="00FB3CD4"/>
    <w:rsid w:val="00FB3E17"/>
    <w:rsid w:val="00FB3F0C"/>
    <w:rsid w:val="00FB45B9"/>
    <w:rsid w:val="00FB61D1"/>
    <w:rsid w:val="00FB641A"/>
    <w:rsid w:val="00FB66AE"/>
    <w:rsid w:val="00FB6922"/>
    <w:rsid w:val="00FC2203"/>
    <w:rsid w:val="00FC32AA"/>
    <w:rsid w:val="00FC3FCA"/>
    <w:rsid w:val="00FC41EE"/>
    <w:rsid w:val="00FC46CF"/>
    <w:rsid w:val="00FC4B89"/>
    <w:rsid w:val="00FC4D74"/>
    <w:rsid w:val="00FC5F95"/>
    <w:rsid w:val="00FC7035"/>
    <w:rsid w:val="00FC76B2"/>
    <w:rsid w:val="00FC7AF4"/>
    <w:rsid w:val="00FD09A2"/>
    <w:rsid w:val="00FD0B0F"/>
    <w:rsid w:val="00FD219B"/>
    <w:rsid w:val="00FD2A02"/>
    <w:rsid w:val="00FD384B"/>
    <w:rsid w:val="00FD3C62"/>
    <w:rsid w:val="00FD4240"/>
    <w:rsid w:val="00FD42DF"/>
    <w:rsid w:val="00FD465E"/>
    <w:rsid w:val="00FD50B9"/>
    <w:rsid w:val="00FD57F4"/>
    <w:rsid w:val="00FD61E4"/>
    <w:rsid w:val="00FD6A89"/>
    <w:rsid w:val="00FD7251"/>
    <w:rsid w:val="00FD787B"/>
    <w:rsid w:val="00FD78BD"/>
    <w:rsid w:val="00FE0BEE"/>
    <w:rsid w:val="00FE26CF"/>
    <w:rsid w:val="00FE3248"/>
    <w:rsid w:val="00FE3A08"/>
    <w:rsid w:val="00FE3CB5"/>
    <w:rsid w:val="00FE47F3"/>
    <w:rsid w:val="00FE4EAC"/>
    <w:rsid w:val="00FE75FE"/>
    <w:rsid w:val="00FE7865"/>
    <w:rsid w:val="00FE7951"/>
    <w:rsid w:val="00FE7C69"/>
    <w:rsid w:val="00FF00F3"/>
    <w:rsid w:val="00FF0A51"/>
    <w:rsid w:val="00FF0AD8"/>
    <w:rsid w:val="00FF0BFD"/>
    <w:rsid w:val="00FF2179"/>
    <w:rsid w:val="00FF2499"/>
    <w:rsid w:val="00FF24CD"/>
    <w:rsid w:val="00FF366A"/>
    <w:rsid w:val="00FF3FF0"/>
    <w:rsid w:val="00FF4550"/>
    <w:rsid w:val="00FF493A"/>
    <w:rsid w:val="00FF4A9A"/>
    <w:rsid w:val="00FF4E0F"/>
    <w:rsid w:val="00FF4E9E"/>
    <w:rsid w:val="00FF5734"/>
    <w:rsid w:val="00FF668B"/>
    <w:rsid w:val="00FF6D87"/>
    <w:rsid w:val="00FF6E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DDBF7D"/>
  <w15:docId w15:val="{C7989F0A-29F9-4EBF-9E1C-08BBF6CE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E36"/>
    <w:rPr>
      <w:rFonts w:ascii="Californian FB" w:hAnsi="Californian FB"/>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F366A"/>
    <w:pPr>
      <w:tabs>
        <w:tab w:val="center" w:pos="4252"/>
        <w:tab w:val="right" w:pos="8504"/>
      </w:tabs>
    </w:pPr>
  </w:style>
  <w:style w:type="paragraph" w:styleId="Piedepgina">
    <w:name w:val="footer"/>
    <w:basedOn w:val="Normal"/>
    <w:link w:val="PiedepginaCar"/>
    <w:rsid w:val="00FF366A"/>
    <w:pPr>
      <w:tabs>
        <w:tab w:val="center" w:pos="4252"/>
        <w:tab w:val="right" w:pos="8504"/>
      </w:tabs>
    </w:pPr>
  </w:style>
  <w:style w:type="paragraph" w:customStyle="1" w:styleId="Normal1">
    <w:name w:val="Normal1"/>
    <w:basedOn w:val="Normal"/>
    <w:next w:val="Normal"/>
    <w:semiHidden/>
    <w:rsid w:val="009A4AF8"/>
    <w:pPr>
      <w:spacing w:after="160" w:line="240" w:lineRule="exact"/>
    </w:pPr>
    <w:rPr>
      <w:rFonts w:ascii="Tahoma" w:hAnsi="Tahoma"/>
      <w:sz w:val="20"/>
      <w:szCs w:val="20"/>
      <w:lang w:val="en-US" w:eastAsia="en-US"/>
    </w:rPr>
  </w:style>
  <w:style w:type="paragraph" w:styleId="Textoindependiente">
    <w:name w:val="Body Text"/>
    <w:basedOn w:val="Normal"/>
    <w:link w:val="TextoindependienteCar"/>
    <w:rsid w:val="00DD6915"/>
    <w:pPr>
      <w:jc w:val="center"/>
    </w:pPr>
    <w:rPr>
      <w:rFonts w:ascii="FZ BASIC 22" w:hAnsi="FZ BASIC 22"/>
      <w:b/>
      <w:color w:val="000000"/>
      <w:sz w:val="30"/>
      <w:szCs w:val="20"/>
      <w:lang w:val="es-MX"/>
    </w:rPr>
  </w:style>
  <w:style w:type="character" w:customStyle="1" w:styleId="TextoindependienteCar">
    <w:name w:val="Texto independiente Car"/>
    <w:link w:val="Textoindependiente"/>
    <w:rsid w:val="00DD6915"/>
    <w:rPr>
      <w:rFonts w:ascii="FZ BASIC 22" w:hAnsi="FZ BASIC 22"/>
      <w:b/>
      <w:color w:val="000000"/>
      <w:sz w:val="30"/>
      <w:lang w:val="es-MX" w:eastAsia="es-ES" w:bidi="ar-SA"/>
    </w:rPr>
  </w:style>
  <w:style w:type="paragraph" w:styleId="Textodeglobo">
    <w:name w:val="Balloon Text"/>
    <w:basedOn w:val="Normal"/>
    <w:semiHidden/>
    <w:rsid w:val="00723657"/>
    <w:rPr>
      <w:rFonts w:ascii="Tahoma" w:hAnsi="Tahoma" w:cs="Tahoma"/>
      <w:sz w:val="16"/>
      <w:szCs w:val="16"/>
    </w:rPr>
  </w:style>
  <w:style w:type="paragraph" w:styleId="NormalWeb">
    <w:name w:val="Normal (Web)"/>
    <w:basedOn w:val="Normal"/>
    <w:uiPriority w:val="99"/>
    <w:rsid w:val="002A53C6"/>
    <w:pPr>
      <w:spacing w:before="100" w:beforeAutospacing="1" w:after="100" w:afterAutospacing="1"/>
    </w:pPr>
    <w:rPr>
      <w:rFonts w:ascii="Times New Roman" w:hAnsi="Times New Roman"/>
      <w:sz w:val="24"/>
      <w:szCs w:val="24"/>
    </w:rPr>
  </w:style>
  <w:style w:type="character" w:customStyle="1" w:styleId="EncabezadoCar">
    <w:name w:val="Encabezado Car"/>
    <w:link w:val="Encabezado"/>
    <w:semiHidden/>
    <w:locked/>
    <w:rsid w:val="008E3394"/>
    <w:rPr>
      <w:rFonts w:ascii="Californian FB" w:hAnsi="Californian FB"/>
      <w:sz w:val="26"/>
      <w:szCs w:val="26"/>
      <w:lang w:val="es-ES" w:eastAsia="es-ES" w:bidi="ar-SA"/>
    </w:rPr>
  </w:style>
  <w:style w:type="character" w:customStyle="1" w:styleId="PiedepginaCar">
    <w:name w:val="Pie de página Car"/>
    <w:link w:val="Piedepgina"/>
    <w:semiHidden/>
    <w:locked/>
    <w:rsid w:val="00C87D94"/>
    <w:rPr>
      <w:rFonts w:ascii="Californian FB" w:hAnsi="Californian FB"/>
      <w:sz w:val="26"/>
      <w:szCs w:val="26"/>
      <w:lang w:val="es-ES" w:eastAsia="es-ES" w:bidi="ar-SA"/>
    </w:rPr>
  </w:style>
  <w:style w:type="character" w:styleId="Hipervnculo">
    <w:name w:val="Hyperlink"/>
    <w:rsid w:val="00C87D94"/>
    <w:rPr>
      <w:rFonts w:cs="Times New Roman"/>
      <w:color w:val="0000FF"/>
      <w:u w:val="single"/>
    </w:rPr>
  </w:style>
  <w:style w:type="paragraph" w:customStyle="1" w:styleId="List0">
    <w:name w:val="List 0"/>
    <w:basedOn w:val="Normal"/>
    <w:semiHidden/>
    <w:rsid w:val="00967834"/>
    <w:pPr>
      <w:numPr>
        <w:numId w:val="1"/>
      </w:numPr>
    </w:pPr>
    <w:rPr>
      <w:rFonts w:ascii="Times New Roman" w:hAnsi="Times New Roman"/>
      <w:sz w:val="20"/>
      <w:szCs w:val="20"/>
    </w:rPr>
  </w:style>
  <w:style w:type="character" w:styleId="Textoennegrita">
    <w:name w:val="Strong"/>
    <w:uiPriority w:val="22"/>
    <w:qFormat/>
    <w:rsid w:val="00F13680"/>
    <w:rPr>
      <w:b/>
      <w:bCs/>
    </w:rPr>
  </w:style>
  <w:style w:type="paragraph" w:customStyle="1" w:styleId="Default">
    <w:name w:val="Default"/>
    <w:rsid w:val="00842B9B"/>
    <w:pPr>
      <w:autoSpaceDE w:val="0"/>
      <w:autoSpaceDN w:val="0"/>
      <w:adjustRightInd w:val="0"/>
    </w:pPr>
    <w:rPr>
      <w:rFonts w:ascii="Calibri" w:hAnsi="Calibri" w:cs="Calibri"/>
      <w:color w:val="000000"/>
      <w:sz w:val="24"/>
      <w:szCs w:val="24"/>
      <w:lang w:val="es-ES" w:eastAsia="es-ES"/>
    </w:rPr>
  </w:style>
  <w:style w:type="paragraph" w:styleId="Prrafodelista">
    <w:name w:val="List Paragraph"/>
    <w:aliases w:val="Numerado informes,Bibliografía Tesis"/>
    <w:basedOn w:val="Normal"/>
    <w:link w:val="PrrafodelistaCar"/>
    <w:uiPriority w:val="34"/>
    <w:qFormat/>
    <w:rsid w:val="001C660C"/>
    <w:pPr>
      <w:ind w:left="720"/>
      <w:contextualSpacing/>
    </w:pPr>
  </w:style>
  <w:style w:type="character" w:styleId="Hipervnculovisitado">
    <w:name w:val="FollowedHyperlink"/>
    <w:basedOn w:val="Fuentedeprrafopredeter"/>
    <w:rsid w:val="00B35B4C"/>
    <w:rPr>
      <w:color w:val="800080" w:themeColor="followedHyperlink"/>
      <w:u w:val="single"/>
    </w:rPr>
  </w:style>
  <w:style w:type="table" w:styleId="Tablaconcuadrcula">
    <w:name w:val="Table Grid"/>
    <w:basedOn w:val="Tablanormal"/>
    <w:uiPriority w:val="59"/>
    <w:rsid w:val="00592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64144"/>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semiHidden/>
    <w:unhideWhenUsed/>
    <w:rsid w:val="00D35CBA"/>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semiHidden/>
    <w:rsid w:val="00D35CBA"/>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D35CBA"/>
    <w:rPr>
      <w:vertAlign w:val="superscript"/>
    </w:rPr>
  </w:style>
  <w:style w:type="paragraph" w:styleId="HTMLconformatoprevio">
    <w:name w:val="HTML Preformatted"/>
    <w:basedOn w:val="Normal"/>
    <w:link w:val="HTMLconformatoprevioCar"/>
    <w:uiPriority w:val="99"/>
    <w:unhideWhenUsed/>
    <w:rsid w:val="00795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795748"/>
    <w:rPr>
      <w:rFonts w:ascii="Courier New" w:hAnsi="Courier New" w:cs="Courier New"/>
      <w:lang w:val="es-ES" w:eastAsia="es-ES"/>
    </w:rPr>
  </w:style>
  <w:style w:type="character" w:customStyle="1" w:styleId="apple-converted-space">
    <w:name w:val="apple-converted-space"/>
    <w:basedOn w:val="Fuentedeprrafopredeter"/>
    <w:rsid w:val="00067A87"/>
  </w:style>
  <w:style w:type="paragraph" w:customStyle="1" w:styleId="Normal2">
    <w:name w:val="Normal2"/>
    <w:rsid w:val="00664322"/>
    <w:pPr>
      <w:pBdr>
        <w:top w:val="nil"/>
        <w:left w:val="nil"/>
        <w:bottom w:val="nil"/>
        <w:right w:val="nil"/>
        <w:between w:val="nil"/>
      </w:pBdr>
      <w:spacing w:line="276" w:lineRule="auto"/>
    </w:pPr>
    <w:rPr>
      <w:rFonts w:ascii="Arial" w:eastAsia="Arial" w:hAnsi="Arial" w:cs="Arial"/>
      <w:color w:val="000000"/>
      <w:sz w:val="22"/>
      <w:szCs w:val="22"/>
    </w:rPr>
  </w:style>
  <w:style w:type="character" w:customStyle="1" w:styleId="PrrafodelistaCar">
    <w:name w:val="Párrafo de lista Car"/>
    <w:aliases w:val="Numerado informes Car,Bibliografía Tesis Car"/>
    <w:link w:val="Prrafodelista"/>
    <w:uiPriority w:val="34"/>
    <w:locked/>
    <w:rsid w:val="00AF73C4"/>
    <w:rPr>
      <w:rFonts w:ascii="Californian FB" w:hAnsi="Californian FB"/>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78896">
      <w:bodyDiv w:val="1"/>
      <w:marLeft w:val="0"/>
      <w:marRight w:val="0"/>
      <w:marTop w:val="0"/>
      <w:marBottom w:val="0"/>
      <w:divBdr>
        <w:top w:val="none" w:sz="0" w:space="0" w:color="auto"/>
        <w:left w:val="none" w:sz="0" w:space="0" w:color="auto"/>
        <w:bottom w:val="none" w:sz="0" w:space="0" w:color="auto"/>
        <w:right w:val="none" w:sz="0" w:space="0" w:color="auto"/>
      </w:divBdr>
    </w:div>
    <w:div w:id="319774107">
      <w:bodyDiv w:val="1"/>
      <w:marLeft w:val="0"/>
      <w:marRight w:val="0"/>
      <w:marTop w:val="0"/>
      <w:marBottom w:val="0"/>
      <w:divBdr>
        <w:top w:val="none" w:sz="0" w:space="0" w:color="auto"/>
        <w:left w:val="none" w:sz="0" w:space="0" w:color="auto"/>
        <w:bottom w:val="none" w:sz="0" w:space="0" w:color="auto"/>
        <w:right w:val="none" w:sz="0" w:space="0" w:color="auto"/>
      </w:divBdr>
    </w:div>
    <w:div w:id="408425318">
      <w:bodyDiv w:val="1"/>
      <w:marLeft w:val="0"/>
      <w:marRight w:val="0"/>
      <w:marTop w:val="0"/>
      <w:marBottom w:val="0"/>
      <w:divBdr>
        <w:top w:val="none" w:sz="0" w:space="0" w:color="auto"/>
        <w:left w:val="none" w:sz="0" w:space="0" w:color="auto"/>
        <w:bottom w:val="none" w:sz="0" w:space="0" w:color="auto"/>
        <w:right w:val="none" w:sz="0" w:space="0" w:color="auto"/>
      </w:divBdr>
    </w:div>
    <w:div w:id="962492509">
      <w:bodyDiv w:val="1"/>
      <w:marLeft w:val="0"/>
      <w:marRight w:val="0"/>
      <w:marTop w:val="0"/>
      <w:marBottom w:val="0"/>
      <w:divBdr>
        <w:top w:val="none" w:sz="0" w:space="0" w:color="auto"/>
        <w:left w:val="none" w:sz="0" w:space="0" w:color="auto"/>
        <w:bottom w:val="none" w:sz="0" w:space="0" w:color="auto"/>
        <w:right w:val="none" w:sz="0" w:space="0" w:color="auto"/>
      </w:divBdr>
    </w:div>
    <w:div w:id="996611206">
      <w:bodyDiv w:val="1"/>
      <w:marLeft w:val="0"/>
      <w:marRight w:val="0"/>
      <w:marTop w:val="0"/>
      <w:marBottom w:val="0"/>
      <w:divBdr>
        <w:top w:val="none" w:sz="0" w:space="0" w:color="auto"/>
        <w:left w:val="none" w:sz="0" w:space="0" w:color="auto"/>
        <w:bottom w:val="none" w:sz="0" w:space="0" w:color="auto"/>
        <w:right w:val="none" w:sz="0" w:space="0" w:color="auto"/>
      </w:divBdr>
    </w:div>
    <w:div w:id="1030645690">
      <w:bodyDiv w:val="1"/>
      <w:marLeft w:val="0"/>
      <w:marRight w:val="0"/>
      <w:marTop w:val="0"/>
      <w:marBottom w:val="0"/>
      <w:divBdr>
        <w:top w:val="none" w:sz="0" w:space="0" w:color="auto"/>
        <w:left w:val="none" w:sz="0" w:space="0" w:color="auto"/>
        <w:bottom w:val="none" w:sz="0" w:space="0" w:color="auto"/>
        <w:right w:val="none" w:sz="0" w:space="0" w:color="auto"/>
      </w:divBdr>
    </w:div>
    <w:div w:id="1701514245">
      <w:bodyDiv w:val="1"/>
      <w:marLeft w:val="0"/>
      <w:marRight w:val="0"/>
      <w:marTop w:val="0"/>
      <w:marBottom w:val="0"/>
      <w:divBdr>
        <w:top w:val="none" w:sz="0" w:space="0" w:color="auto"/>
        <w:left w:val="none" w:sz="0" w:space="0" w:color="auto"/>
        <w:bottom w:val="none" w:sz="0" w:space="0" w:color="auto"/>
        <w:right w:val="none" w:sz="0" w:space="0" w:color="auto"/>
      </w:divBdr>
    </w:div>
    <w:div w:id="1771076137">
      <w:bodyDiv w:val="1"/>
      <w:marLeft w:val="0"/>
      <w:marRight w:val="0"/>
      <w:marTop w:val="0"/>
      <w:marBottom w:val="0"/>
      <w:divBdr>
        <w:top w:val="none" w:sz="0" w:space="0" w:color="auto"/>
        <w:left w:val="none" w:sz="0" w:space="0" w:color="auto"/>
        <w:bottom w:val="none" w:sz="0" w:space="0" w:color="auto"/>
        <w:right w:val="none" w:sz="0" w:space="0" w:color="auto"/>
      </w:divBdr>
    </w:div>
    <w:div w:id="203877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mision.primera@senado.gov.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r001\Datos%20de%20programa\Microsoft\Plantillas\Comision%20Primer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DB754-65B5-429A-BC6C-8131C2927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Comision Primera</Template>
  <TotalTime>205</TotalTime>
  <Pages>7</Pages>
  <Words>3389</Words>
  <Characters>18643</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O R D E N   D E L   D I A</vt:lpstr>
    </vt:vector>
  </TitlesOfParts>
  <Company>Hewlett-Packard Company</Company>
  <LinksUpToDate>false</LinksUpToDate>
  <CharactersWithSpaces>21989</CharactersWithSpaces>
  <SharedDoc>false</SharedDoc>
  <HLinks>
    <vt:vector size="12" baseType="variant">
      <vt:variant>
        <vt:i4>1966091</vt:i4>
      </vt:variant>
      <vt:variant>
        <vt:i4>0</vt:i4>
      </vt:variant>
      <vt:variant>
        <vt:i4>0</vt:i4>
      </vt:variant>
      <vt:variant>
        <vt:i4>5</vt:i4>
      </vt:variant>
      <vt:variant>
        <vt:lpwstr>http://www.imprenta.gov.co/gacetap/gaceta.mostrar_documento?p_tipo=1898&amp;p_numero=052&amp;p_consec=35977</vt:lpwstr>
      </vt:variant>
      <vt:variant>
        <vt:lpwstr/>
      </vt:variant>
      <vt:variant>
        <vt:i4>589859</vt:i4>
      </vt:variant>
      <vt:variant>
        <vt:i4>0</vt:i4>
      </vt:variant>
      <vt:variant>
        <vt:i4>0</vt:i4>
      </vt:variant>
      <vt:variant>
        <vt:i4>5</vt:i4>
      </vt:variant>
      <vt:variant>
        <vt:lpwstr>mailto:comisionprimera@gmail.com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R D E N   D E L   D I A</dc:title>
  <dc:creator>usr001</dc:creator>
  <cp:lastModifiedBy>Olga Lucia Cubillos Quintero</cp:lastModifiedBy>
  <cp:revision>6</cp:revision>
  <cp:lastPrinted>2023-05-29T20:36:00Z</cp:lastPrinted>
  <dcterms:created xsi:type="dcterms:W3CDTF">2023-05-29T21:38:00Z</dcterms:created>
  <dcterms:modified xsi:type="dcterms:W3CDTF">2023-05-30T01:02:00Z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-1863624178</vt:i4>
  </property>
</Properties>
</file>